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0C14" w14:textId="4B2CE3DA" w:rsidR="00B34078" w:rsidRDefault="00BE25FC" w:rsidP="000633AC">
      <w:pPr>
        <w:pStyle w:val="Heading1"/>
        <w:jc w:val="center"/>
      </w:pPr>
      <w:bookmarkStart w:id="0" w:name="_Toc219792206"/>
      <w:r>
        <w:t xml:space="preserve">8. </w:t>
      </w:r>
      <w:r w:rsidR="00994C13">
        <w:t>Youth Stream</w:t>
      </w:r>
      <w:bookmarkEnd w:id="0"/>
    </w:p>
    <w:sdt>
      <w:sdtPr>
        <w:rPr>
          <w:rFonts w:asciiTheme="minorHAnsi" w:eastAsiaTheme="minorHAnsi" w:hAnsiTheme="minorHAnsi" w:cstheme="minorBidi"/>
          <w:color w:val="auto"/>
          <w:kern w:val="2"/>
          <w:sz w:val="24"/>
          <w:szCs w:val="24"/>
          <w:lang w:eastAsia="en-US"/>
          <w14:ligatures w14:val="standardContextual"/>
        </w:rPr>
        <w:id w:val="-624539485"/>
        <w:docPartObj>
          <w:docPartGallery w:val="Table of Contents"/>
          <w:docPartUnique/>
        </w:docPartObj>
      </w:sdtPr>
      <w:sdtEndPr>
        <w:rPr>
          <w:b/>
          <w:bCs/>
        </w:rPr>
      </w:sdtEndPr>
      <w:sdtContent>
        <w:p w14:paraId="32286DD4" w14:textId="51881A3E" w:rsidR="000633AC" w:rsidRDefault="000633AC">
          <w:pPr>
            <w:pStyle w:val="TOCHeading"/>
          </w:pPr>
          <w:r>
            <w:t>Contents</w:t>
          </w:r>
        </w:p>
        <w:p w14:paraId="46E5AAF2" w14:textId="3AE02780" w:rsidR="000F6F71" w:rsidRDefault="000633AC">
          <w:pPr>
            <w:pStyle w:val="TOC1"/>
            <w:tabs>
              <w:tab w:val="right" w:leader="dot" w:pos="13948"/>
            </w:tabs>
            <w:rPr>
              <w:rFonts w:eastAsiaTheme="minorEastAsia"/>
              <w:noProof/>
              <w:lang w:eastAsia="en-GB"/>
            </w:rPr>
          </w:pPr>
          <w:r>
            <w:fldChar w:fldCharType="begin"/>
          </w:r>
          <w:r>
            <w:instrText xml:space="preserve"> TOC \o "1-3" \h \z \u </w:instrText>
          </w:r>
          <w:r>
            <w:fldChar w:fldCharType="separate"/>
          </w:r>
          <w:hyperlink w:anchor="_Toc219792206" w:history="1">
            <w:r w:rsidR="000F6F71" w:rsidRPr="004E55AD">
              <w:rPr>
                <w:rStyle w:val="Hyperlink"/>
                <w:noProof/>
              </w:rPr>
              <w:t>8. Youth Stream</w:t>
            </w:r>
            <w:r w:rsidR="000F6F71">
              <w:rPr>
                <w:noProof/>
                <w:webHidden/>
              </w:rPr>
              <w:tab/>
            </w:r>
            <w:r w:rsidR="000F6F71">
              <w:rPr>
                <w:noProof/>
                <w:webHidden/>
              </w:rPr>
              <w:fldChar w:fldCharType="begin"/>
            </w:r>
            <w:r w:rsidR="000F6F71">
              <w:rPr>
                <w:noProof/>
                <w:webHidden/>
              </w:rPr>
              <w:instrText xml:space="preserve"> PAGEREF _Toc219792206 \h </w:instrText>
            </w:r>
            <w:r w:rsidR="000F6F71">
              <w:rPr>
                <w:noProof/>
                <w:webHidden/>
              </w:rPr>
            </w:r>
            <w:r w:rsidR="000F6F71">
              <w:rPr>
                <w:noProof/>
                <w:webHidden/>
              </w:rPr>
              <w:fldChar w:fldCharType="separate"/>
            </w:r>
            <w:r w:rsidR="000F6F71">
              <w:rPr>
                <w:noProof/>
                <w:webHidden/>
              </w:rPr>
              <w:t>1</w:t>
            </w:r>
            <w:r w:rsidR="000F6F71">
              <w:rPr>
                <w:noProof/>
                <w:webHidden/>
              </w:rPr>
              <w:fldChar w:fldCharType="end"/>
            </w:r>
          </w:hyperlink>
        </w:p>
        <w:p w14:paraId="73DBEFB6" w14:textId="06CD613F" w:rsidR="000F6F71" w:rsidRDefault="000F6F71">
          <w:pPr>
            <w:pStyle w:val="TOC2"/>
            <w:tabs>
              <w:tab w:val="right" w:leader="dot" w:pos="13948"/>
            </w:tabs>
            <w:rPr>
              <w:rFonts w:eastAsiaTheme="minorEastAsia"/>
              <w:noProof/>
              <w:lang w:eastAsia="en-GB"/>
            </w:rPr>
          </w:pPr>
          <w:hyperlink w:anchor="_Toc219792207" w:history="1">
            <w:r w:rsidRPr="004E55AD">
              <w:rPr>
                <w:rStyle w:val="Hyperlink"/>
                <w:noProof/>
              </w:rPr>
              <w:t>Accommodation</w:t>
            </w:r>
            <w:r>
              <w:rPr>
                <w:noProof/>
                <w:webHidden/>
              </w:rPr>
              <w:tab/>
            </w:r>
            <w:r>
              <w:rPr>
                <w:noProof/>
                <w:webHidden/>
              </w:rPr>
              <w:fldChar w:fldCharType="begin"/>
            </w:r>
            <w:r>
              <w:rPr>
                <w:noProof/>
                <w:webHidden/>
              </w:rPr>
              <w:instrText xml:space="preserve"> PAGEREF _Toc219792207 \h </w:instrText>
            </w:r>
            <w:r>
              <w:rPr>
                <w:noProof/>
                <w:webHidden/>
              </w:rPr>
            </w:r>
            <w:r>
              <w:rPr>
                <w:noProof/>
                <w:webHidden/>
              </w:rPr>
              <w:fldChar w:fldCharType="separate"/>
            </w:r>
            <w:r>
              <w:rPr>
                <w:noProof/>
                <w:webHidden/>
              </w:rPr>
              <w:t>3</w:t>
            </w:r>
            <w:r>
              <w:rPr>
                <w:noProof/>
                <w:webHidden/>
              </w:rPr>
              <w:fldChar w:fldCharType="end"/>
            </w:r>
          </w:hyperlink>
        </w:p>
        <w:p w14:paraId="5788053D" w14:textId="1319B5ED" w:rsidR="000F6F71" w:rsidRDefault="000F6F71">
          <w:pPr>
            <w:pStyle w:val="TOC3"/>
            <w:tabs>
              <w:tab w:val="right" w:leader="dot" w:pos="13948"/>
            </w:tabs>
            <w:rPr>
              <w:rFonts w:eastAsiaTheme="minorEastAsia"/>
              <w:noProof/>
              <w:lang w:eastAsia="en-GB"/>
            </w:rPr>
          </w:pPr>
          <w:hyperlink w:anchor="_Toc219792208" w:history="1">
            <w:r w:rsidRPr="004E55AD">
              <w:rPr>
                <w:rStyle w:val="Hyperlink"/>
                <w:noProof/>
              </w:rPr>
              <w:t>Sexual Activity at Franklin House</w:t>
            </w:r>
            <w:r>
              <w:rPr>
                <w:noProof/>
                <w:webHidden/>
              </w:rPr>
              <w:tab/>
            </w:r>
            <w:r>
              <w:rPr>
                <w:noProof/>
                <w:webHidden/>
              </w:rPr>
              <w:fldChar w:fldCharType="begin"/>
            </w:r>
            <w:r>
              <w:rPr>
                <w:noProof/>
                <w:webHidden/>
              </w:rPr>
              <w:instrText xml:space="preserve"> PAGEREF _Toc219792208 \h </w:instrText>
            </w:r>
            <w:r>
              <w:rPr>
                <w:noProof/>
                <w:webHidden/>
              </w:rPr>
            </w:r>
            <w:r>
              <w:rPr>
                <w:noProof/>
                <w:webHidden/>
              </w:rPr>
              <w:fldChar w:fldCharType="separate"/>
            </w:r>
            <w:r>
              <w:rPr>
                <w:noProof/>
                <w:webHidden/>
              </w:rPr>
              <w:t>3</w:t>
            </w:r>
            <w:r>
              <w:rPr>
                <w:noProof/>
                <w:webHidden/>
              </w:rPr>
              <w:fldChar w:fldCharType="end"/>
            </w:r>
          </w:hyperlink>
        </w:p>
        <w:p w14:paraId="183DD333" w14:textId="280B77CD" w:rsidR="000F6F71" w:rsidRDefault="000F6F71">
          <w:pPr>
            <w:pStyle w:val="TOC3"/>
            <w:tabs>
              <w:tab w:val="right" w:leader="dot" w:pos="13948"/>
            </w:tabs>
            <w:rPr>
              <w:rFonts w:eastAsiaTheme="minorEastAsia"/>
              <w:noProof/>
              <w:lang w:eastAsia="en-GB"/>
            </w:rPr>
          </w:pPr>
          <w:hyperlink w:anchor="_Toc219792209" w:history="1">
            <w:r w:rsidRPr="004E55AD">
              <w:rPr>
                <w:rStyle w:val="Hyperlink"/>
                <w:noProof/>
              </w:rPr>
              <w:t>Items in Franklin house rooms</w:t>
            </w:r>
            <w:r>
              <w:rPr>
                <w:noProof/>
                <w:webHidden/>
              </w:rPr>
              <w:tab/>
            </w:r>
            <w:r>
              <w:rPr>
                <w:noProof/>
                <w:webHidden/>
              </w:rPr>
              <w:fldChar w:fldCharType="begin"/>
            </w:r>
            <w:r>
              <w:rPr>
                <w:noProof/>
                <w:webHidden/>
              </w:rPr>
              <w:instrText xml:space="preserve"> PAGEREF _Toc219792209 \h </w:instrText>
            </w:r>
            <w:r>
              <w:rPr>
                <w:noProof/>
                <w:webHidden/>
              </w:rPr>
            </w:r>
            <w:r>
              <w:rPr>
                <w:noProof/>
                <w:webHidden/>
              </w:rPr>
              <w:fldChar w:fldCharType="separate"/>
            </w:r>
            <w:r>
              <w:rPr>
                <w:noProof/>
                <w:webHidden/>
              </w:rPr>
              <w:t>3</w:t>
            </w:r>
            <w:r>
              <w:rPr>
                <w:noProof/>
                <w:webHidden/>
              </w:rPr>
              <w:fldChar w:fldCharType="end"/>
            </w:r>
          </w:hyperlink>
        </w:p>
        <w:p w14:paraId="16DBFD6F" w14:textId="2001A3EE" w:rsidR="000F6F71" w:rsidRDefault="000F6F71">
          <w:pPr>
            <w:pStyle w:val="TOC3"/>
            <w:tabs>
              <w:tab w:val="right" w:leader="dot" w:pos="13948"/>
            </w:tabs>
            <w:rPr>
              <w:rFonts w:eastAsiaTheme="minorEastAsia"/>
              <w:noProof/>
              <w:lang w:eastAsia="en-GB"/>
            </w:rPr>
          </w:pPr>
          <w:hyperlink w:anchor="_Toc219792210" w:history="1">
            <w:r w:rsidRPr="004E55AD">
              <w:rPr>
                <w:rStyle w:val="Hyperlink"/>
                <w:noProof/>
              </w:rPr>
              <w:t>Other users at Franklin House</w:t>
            </w:r>
            <w:r>
              <w:rPr>
                <w:noProof/>
                <w:webHidden/>
              </w:rPr>
              <w:tab/>
            </w:r>
            <w:r>
              <w:rPr>
                <w:noProof/>
                <w:webHidden/>
              </w:rPr>
              <w:fldChar w:fldCharType="begin"/>
            </w:r>
            <w:r>
              <w:rPr>
                <w:noProof/>
                <w:webHidden/>
              </w:rPr>
              <w:instrText xml:space="preserve"> PAGEREF _Toc219792210 \h </w:instrText>
            </w:r>
            <w:r>
              <w:rPr>
                <w:noProof/>
                <w:webHidden/>
              </w:rPr>
            </w:r>
            <w:r>
              <w:rPr>
                <w:noProof/>
                <w:webHidden/>
              </w:rPr>
              <w:fldChar w:fldCharType="separate"/>
            </w:r>
            <w:r>
              <w:rPr>
                <w:noProof/>
                <w:webHidden/>
              </w:rPr>
              <w:t>4</w:t>
            </w:r>
            <w:r>
              <w:rPr>
                <w:noProof/>
                <w:webHidden/>
              </w:rPr>
              <w:fldChar w:fldCharType="end"/>
            </w:r>
          </w:hyperlink>
        </w:p>
        <w:p w14:paraId="10963DC1" w14:textId="1F8671F6" w:rsidR="000F6F71" w:rsidRDefault="000F6F71">
          <w:pPr>
            <w:pStyle w:val="TOC3"/>
            <w:tabs>
              <w:tab w:val="right" w:leader="dot" w:pos="13948"/>
            </w:tabs>
            <w:rPr>
              <w:rFonts w:eastAsiaTheme="minorEastAsia"/>
              <w:noProof/>
              <w:lang w:eastAsia="en-GB"/>
            </w:rPr>
          </w:pPr>
          <w:hyperlink w:anchor="_Toc219792211" w:history="1">
            <w:r w:rsidRPr="004E55AD">
              <w:rPr>
                <w:rStyle w:val="Hyperlink"/>
                <w:noProof/>
              </w:rPr>
              <w:t>Alcohol, drugs or other illegal or dangerous substance brought on site</w:t>
            </w:r>
            <w:r>
              <w:rPr>
                <w:noProof/>
                <w:webHidden/>
              </w:rPr>
              <w:tab/>
            </w:r>
            <w:r>
              <w:rPr>
                <w:noProof/>
                <w:webHidden/>
              </w:rPr>
              <w:fldChar w:fldCharType="begin"/>
            </w:r>
            <w:r>
              <w:rPr>
                <w:noProof/>
                <w:webHidden/>
              </w:rPr>
              <w:instrText xml:space="preserve"> PAGEREF _Toc219792211 \h </w:instrText>
            </w:r>
            <w:r>
              <w:rPr>
                <w:noProof/>
                <w:webHidden/>
              </w:rPr>
            </w:r>
            <w:r>
              <w:rPr>
                <w:noProof/>
                <w:webHidden/>
              </w:rPr>
              <w:fldChar w:fldCharType="separate"/>
            </w:r>
            <w:r>
              <w:rPr>
                <w:noProof/>
                <w:webHidden/>
              </w:rPr>
              <w:t>4</w:t>
            </w:r>
            <w:r>
              <w:rPr>
                <w:noProof/>
                <w:webHidden/>
              </w:rPr>
              <w:fldChar w:fldCharType="end"/>
            </w:r>
          </w:hyperlink>
        </w:p>
        <w:p w14:paraId="6ECBD1F4" w14:textId="2C448E35" w:rsidR="000F6F71" w:rsidRDefault="000F6F71">
          <w:pPr>
            <w:pStyle w:val="TOC3"/>
            <w:tabs>
              <w:tab w:val="right" w:leader="dot" w:pos="13948"/>
            </w:tabs>
            <w:rPr>
              <w:rFonts w:eastAsiaTheme="minorEastAsia"/>
              <w:noProof/>
              <w:lang w:eastAsia="en-GB"/>
            </w:rPr>
          </w:pPr>
          <w:hyperlink w:anchor="_Toc219792212" w:history="1">
            <w:r w:rsidRPr="004E55AD">
              <w:rPr>
                <w:rStyle w:val="Hyperlink"/>
                <w:noProof/>
              </w:rPr>
              <w:t>Moving between Franklin House and Main site</w:t>
            </w:r>
            <w:r>
              <w:rPr>
                <w:noProof/>
                <w:webHidden/>
              </w:rPr>
              <w:tab/>
            </w:r>
            <w:r>
              <w:rPr>
                <w:noProof/>
                <w:webHidden/>
              </w:rPr>
              <w:fldChar w:fldCharType="begin"/>
            </w:r>
            <w:r>
              <w:rPr>
                <w:noProof/>
                <w:webHidden/>
              </w:rPr>
              <w:instrText xml:space="preserve"> PAGEREF _Toc219792212 \h </w:instrText>
            </w:r>
            <w:r>
              <w:rPr>
                <w:noProof/>
                <w:webHidden/>
              </w:rPr>
            </w:r>
            <w:r>
              <w:rPr>
                <w:noProof/>
                <w:webHidden/>
              </w:rPr>
              <w:fldChar w:fldCharType="separate"/>
            </w:r>
            <w:r>
              <w:rPr>
                <w:noProof/>
                <w:webHidden/>
              </w:rPr>
              <w:t>5</w:t>
            </w:r>
            <w:r>
              <w:rPr>
                <w:noProof/>
                <w:webHidden/>
              </w:rPr>
              <w:fldChar w:fldCharType="end"/>
            </w:r>
          </w:hyperlink>
        </w:p>
        <w:p w14:paraId="1C426A5D" w14:textId="54871423" w:rsidR="000F6F71" w:rsidRDefault="000F6F71">
          <w:pPr>
            <w:pStyle w:val="TOC2"/>
            <w:tabs>
              <w:tab w:val="right" w:leader="dot" w:pos="13948"/>
            </w:tabs>
            <w:rPr>
              <w:rFonts w:eastAsiaTheme="minorEastAsia"/>
              <w:noProof/>
              <w:lang w:eastAsia="en-GB"/>
            </w:rPr>
          </w:pPr>
          <w:hyperlink w:anchor="_Toc219792213" w:history="1">
            <w:r w:rsidRPr="004E55AD">
              <w:rPr>
                <w:rStyle w:val="Hyperlink"/>
                <w:noProof/>
              </w:rPr>
              <w:t>Leaving Site: Great Flourish Bake Off</w:t>
            </w:r>
            <w:r>
              <w:rPr>
                <w:noProof/>
                <w:webHidden/>
              </w:rPr>
              <w:tab/>
            </w:r>
            <w:r>
              <w:rPr>
                <w:noProof/>
                <w:webHidden/>
              </w:rPr>
              <w:fldChar w:fldCharType="begin"/>
            </w:r>
            <w:r>
              <w:rPr>
                <w:noProof/>
                <w:webHidden/>
              </w:rPr>
              <w:instrText xml:space="preserve"> PAGEREF _Toc219792213 \h </w:instrText>
            </w:r>
            <w:r>
              <w:rPr>
                <w:noProof/>
                <w:webHidden/>
              </w:rPr>
            </w:r>
            <w:r>
              <w:rPr>
                <w:noProof/>
                <w:webHidden/>
              </w:rPr>
              <w:fldChar w:fldCharType="separate"/>
            </w:r>
            <w:r>
              <w:rPr>
                <w:noProof/>
                <w:webHidden/>
              </w:rPr>
              <w:t>5</w:t>
            </w:r>
            <w:r>
              <w:rPr>
                <w:noProof/>
                <w:webHidden/>
              </w:rPr>
              <w:fldChar w:fldCharType="end"/>
            </w:r>
          </w:hyperlink>
        </w:p>
        <w:p w14:paraId="3AF73AD7" w14:textId="24FD7AEA" w:rsidR="000F6F71" w:rsidRDefault="000F6F71">
          <w:pPr>
            <w:pStyle w:val="TOC3"/>
            <w:tabs>
              <w:tab w:val="right" w:leader="dot" w:pos="13948"/>
            </w:tabs>
            <w:rPr>
              <w:rFonts w:eastAsiaTheme="minorEastAsia"/>
              <w:noProof/>
              <w:lang w:eastAsia="en-GB"/>
            </w:rPr>
          </w:pPr>
          <w:hyperlink w:anchor="_Toc219792214" w:history="1">
            <w:r w:rsidRPr="004E55AD">
              <w:rPr>
                <w:rStyle w:val="Hyperlink"/>
                <w:noProof/>
              </w:rPr>
              <w:t>Walking down to the Circuit Hub</w:t>
            </w:r>
            <w:r>
              <w:rPr>
                <w:noProof/>
                <w:webHidden/>
              </w:rPr>
              <w:tab/>
            </w:r>
            <w:r>
              <w:rPr>
                <w:noProof/>
                <w:webHidden/>
              </w:rPr>
              <w:fldChar w:fldCharType="begin"/>
            </w:r>
            <w:r>
              <w:rPr>
                <w:noProof/>
                <w:webHidden/>
              </w:rPr>
              <w:instrText xml:space="preserve"> PAGEREF _Toc219792214 \h </w:instrText>
            </w:r>
            <w:r>
              <w:rPr>
                <w:noProof/>
                <w:webHidden/>
              </w:rPr>
            </w:r>
            <w:r>
              <w:rPr>
                <w:noProof/>
                <w:webHidden/>
              </w:rPr>
              <w:fldChar w:fldCharType="separate"/>
            </w:r>
            <w:r>
              <w:rPr>
                <w:noProof/>
                <w:webHidden/>
              </w:rPr>
              <w:t>5</w:t>
            </w:r>
            <w:r>
              <w:rPr>
                <w:noProof/>
                <w:webHidden/>
              </w:rPr>
              <w:fldChar w:fldCharType="end"/>
            </w:r>
          </w:hyperlink>
        </w:p>
        <w:p w14:paraId="399927C4" w14:textId="48ED0A98" w:rsidR="000F6F71" w:rsidRDefault="000F6F71">
          <w:pPr>
            <w:pStyle w:val="TOC3"/>
            <w:tabs>
              <w:tab w:val="right" w:leader="dot" w:pos="13948"/>
            </w:tabs>
            <w:rPr>
              <w:rFonts w:eastAsiaTheme="minorEastAsia"/>
              <w:noProof/>
              <w:lang w:eastAsia="en-GB"/>
            </w:rPr>
          </w:pPr>
          <w:hyperlink w:anchor="_Toc219792215" w:history="1">
            <w:r w:rsidRPr="004E55AD">
              <w:rPr>
                <w:rStyle w:val="Hyperlink"/>
                <w:noProof/>
              </w:rPr>
              <w:t>Use of transport</w:t>
            </w:r>
            <w:r>
              <w:rPr>
                <w:noProof/>
                <w:webHidden/>
              </w:rPr>
              <w:tab/>
            </w:r>
            <w:r>
              <w:rPr>
                <w:noProof/>
                <w:webHidden/>
              </w:rPr>
              <w:fldChar w:fldCharType="begin"/>
            </w:r>
            <w:r>
              <w:rPr>
                <w:noProof/>
                <w:webHidden/>
              </w:rPr>
              <w:instrText xml:space="preserve"> PAGEREF _Toc219792215 \h </w:instrText>
            </w:r>
            <w:r>
              <w:rPr>
                <w:noProof/>
                <w:webHidden/>
              </w:rPr>
            </w:r>
            <w:r>
              <w:rPr>
                <w:noProof/>
                <w:webHidden/>
              </w:rPr>
              <w:fldChar w:fldCharType="separate"/>
            </w:r>
            <w:r>
              <w:rPr>
                <w:noProof/>
                <w:webHidden/>
              </w:rPr>
              <w:t>5</w:t>
            </w:r>
            <w:r>
              <w:rPr>
                <w:noProof/>
                <w:webHidden/>
              </w:rPr>
              <w:fldChar w:fldCharType="end"/>
            </w:r>
          </w:hyperlink>
        </w:p>
        <w:p w14:paraId="439765FE" w14:textId="7B0ED4FA" w:rsidR="000F6F71" w:rsidRDefault="000F6F71">
          <w:pPr>
            <w:pStyle w:val="TOC3"/>
            <w:tabs>
              <w:tab w:val="right" w:leader="dot" w:pos="13948"/>
            </w:tabs>
            <w:rPr>
              <w:rFonts w:eastAsiaTheme="minorEastAsia"/>
              <w:noProof/>
              <w:lang w:eastAsia="en-GB"/>
            </w:rPr>
          </w:pPr>
          <w:hyperlink w:anchor="_Toc219792216" w:history="1">
            <w:r w:rsidRPr="004E55AD">
              <w:rPr>
                <w:rStyle w:val="Hyperlink"/>
                <w:noProof/>
              </w:rPr>
              <w:t>Baking &amp; decorating</w:t>
            </w:r>
            <w:r>
              <w:rPr>
                <w:noProof/>
                <w:webHidden/>
              </w:rPr>
              <w:tab/>
            </w:r>
            <w:r>
              <w:rPr>
                <w:noProof/>
                <w:webHidden/>
              </w:rPr>
              <w:fldChar w:fldCharType="begin"/>
            </w:r>
            <w:r>
              <w:rPr>
                <w:noProof/>
                <w:webHidden/>
              </w:rPr>
              <w:instrText xml:space="preserve"> PAGEREF _Toc219792216 \h </w:instrText>
            </w:r>
            <w:r>
              <w:rPr>
                <w:noProof/>
                <w:webHidden/>
              </w:rPr>
            </w:r>
            <w:r>
              <w:rPr>
                <w:noProof/>
                <w:webHidden/>
              </w:rPr>
              <w:fldChar w:fldCharType="separate"/>
            </w:r>
            <w:r>
              <w:rPr>
                <w:noProof/>
                <w:webHidden/>
              </w:rPr>
              <w:t>6</w:t>
            </w:r>
            <w:r>
              <w:rPr>
                <w:noProof/>
                <w:webHidden/>
              </w:rPr>
              <w:fldChar w:fldCharType="end"/>
            </w:r>
          </w:hyperlink>
        </w:p>
        <w:p w14:paraId="2230884F" w14:textId="37B9A0FA" w:rsidR="000F6F71" w:rsidRDefault="000F6F71">
          <w:pPr>
            <w:pStyle w:val="TOC3"/>
            <w:tabs>
              <w:tab w:val="right" w:leader="dot" w:pos="13948"/>
            </w:tabs>
            <w:rPr>
              <w:rFonts w:eastAsiaTheme="minorEastAsia"/>
              <w:noProof/>
              <w:lang w:eastAsia="en-GB"/>
            </w:rPr>
          </w:pPr>
          <w:hyperlink w:anchor="_Toc219792217" w:history="1">
            <w:r w:rsidRPr="004E55AD">
              <w:rPr>
                <w:rStyle w:val="Hyperlink"/>
                <w:noProof/>
              </w:rPr>
              <w:t>Use of craft materials</w:t>
            </w:r>
            <w:r>
              <w:rPr>
                <w:noProof/>
                <w:webHidden/>
              </w:rPr>
              <w:tab/>
            </w:r>
            <w:r>
              <w:rPr>
                <w:noProof/>
                <w:webHidden/>
              </w:rPr>
              <w:fldChar w:fldCharType="begin"/>
            </w:r>
            <w:r>
              <w:rPr>
                <w:noProof/>
                <w:webHidden/>
              </w:rPr>
              <w:instrText xml:space="preserve"> PAGEREF _Toc219792217 \h </w:instrText>
            </w:r>
            <w:r>
              <w:rPr>
                <w:noProof/>
                <w:webHidden/>
              </w:rPr>
            </w:r>
            <w:r>
              <w:rPr>
                <w:noProof/>
                <w:webHidden/>
              </w:rPr>
              <w:fldChar w:fldCharType="separate"/>
            </w:r>
            <w:r>
              <w:rPr>
                <w:noProof/>
                <w:webHidden/>
              </w:rPr>
              <w:t>6</w:t>
            </w:r>
            <w:r>
              <w:rPr>
                <w:noProof/>
                <w:webHidden/>
              </w:rPr>
              <w:fldChar w:fldCharType="end"/>
            </w:r>
          </w:hyperlink>
        </w:p>
        <w:p w14:paraId="3AE9F9AB" w14:textId="217C3CF1" w:rsidR="000F6F71" w:rsidRDefault="000F6F71">
          <w:pPr>
            <w:pStyle w:val="TOC2"/>
            <w:tabs>
              <w:tab w:val="right" w:leader="dot" w:pos="13948"/>
            </w:tabs>
            <w:rPr>
              <w:rFonts w:eastAsiaTheme="minorEastAsia"/>
              <w:noProof/>
              <w:lang w:eastAsia="en-GB"/>
            </w:rPr>
          </w:pPr>
          <w:hyperlink w:anchor="_Toc219792218" w:history="1">
            <w:r w:rsidRPr="004E55AD">
              <w:rPr>
                <w:rStyle w:val="Hyperlink"/>
                <w:noProof/>
              </w:rPr>
              <w:t>Access around the site: Race Across the Campus</w:t>
            </w:r>
            <w:r>
              <w:rPr>
                <w:noProof/>
                <w:webHidden/>
              </w:rPr>
              <w:tab/>
            </w:r>
            <w:r>
              <w:rPr>
                <w:noProof/>
                <w:webHidden/>
              </w:rPr>
              <w:fldChar w:fldCharType="begin"/>
            </w:r>
            <w:r>
              <w:rPr>
                <w:noProof/>
                <w:webHidden/>
              </w:rPr>
              <w:instrText xml:space="preserve"> PAGEREF _Toc219792218 \h </w:instrText>
            </w:r>
            <w:r>
              <w:rPr>
                <w:noProof/>
                <w:webHidden/>
              </w:rPr>
            </w:r>
            <w:r>
              <w:rPr>
                <w:noProof/>
                <w:webHidden/>
              </w:rPr>
              <w:fldChar w:fldCharType="separate"/>
            </w:r>
            <w:r>
              <w:rPr>
                <w:noProof/>
                <w:webHidden/>
              </w:rPr>
              <w:t>6</w:t>
            </w:r>
            <w:r>
              <w:rPr>
                <w:noProof/>
                <w:webHidden/>
              </w:rPr>
              <w:fldChar w:fldCharType="end"/>
            </w:r>
          </w:hyperlink>
        </w:p>
        <w:p w14:paraId="3D1BED16" w14:textId="02B51B10" w:rsidR="000F6F71" w:rsidRDefault="000F6F71">
          <w:pPr>
            <w:pStyle w:val="TOC3"/>
            <w:tabs>
              <w:tab w:val="right" w:leader="dot" w:pos="13948"/>
            </w:tabs>
            <w:rPr>
              <w:rFonts w:eastAsiaTheme="minorEastAsia"/>
              <w:noProof/>
              <w:lang w:eastAsia="en-GB"/>
            </w:rPr>
          </w:pPr>
          <w:hyperlink w:anchor="_Toc219792219" w:history="1">
            <w:r w:rsidRPr="004E55AD">
              <w:rPr>
                <w:rStyle w:val="Hyperlink"/>
                <w:noProof/>
              </w:rPr>
              <w:t>Permission</w:t>
            </w:r>
            <w:r>
              <w:rPr>
                <w:noProof/>
                <w:webHidden/>
              </w:rPr>
              <w:tab/>
            </w:r>
            <w:r>
              <w:rPr>
                <w:noProof/>
                <w:webHidden/>
              </w:rPr>
              <w:fldChar w:fldCharType="begin"/>
            </w:r>
            <w:r>
              <w:rPr>
                <w:noProof/>
                <w:webHidden/>
              </w:rPr>
              <w:instrText xml:space="preserve"> PAGEREF _Toc219792219 \h </w:instrText>
            </w:r>
            <w:r>
              <w:rPr>
                <w:noProof/>
                <w:webHidden/>
              </w:rPr>
            </w:r>
            <w:r>
              <w:rPr>
                <w:noProof/>
                <w:webHidden/>
              </w:rPr>
              <w:fldChar w:fldCharType="separate"/>
            </w:r>
            <w:r>
              <w:rPr>
                <w:noProof/>
                <w:webHidden/>
              </w:rPr>
              <w:t>6</w:t>
            </w:r>
            <w:r>
              <w:rPr>
                <w:noProof/>
                <w:webHidden/>
              </w:rPr>
              <w:fldChar w:fldCharType="end"/>
            </w:r>
          </w:hyperlink>
        </w:p>
        <w:p w14:paraId="73634845" w14:textId="26CA37CD" w:rsidR="000F6F71" w:rsidRDefault="000F6F71">
          <w:pPr>
            <w:pStyle w:val="TOC3"/>
            <w:tabs>
              <w:tab w:val="right" w:leader="dot" w:pos="13948"/>
            </w:tabs>
            <w:rPr>
              <w:rFonts w:eastAsiaTheme="minorEastAsia"/>
              <w:noProof/>
              <w:lang w:eastAsia="en-GB"/>
            </w:rPr>
          </w:pPr>
          <w:hyperlink w:anchor="_Toc219792220" w:history="1">
            <w:r w:rsidRPr="004E55AD">
              <w:rPr>
                <w:rStyle w:val="Hyperlink"/>
                <w:noProof/>
              </w:rPr>
              <w:t>Young people get lost separated from their group</w:t>
            </w:r>
            <w:r>
              <w:rPr>
                <w:noProof/>
                <w:webHidden/>
              </w:rPr>
              <w:tab/>
            </w:r>
            <w:r>
              <w:rPr>
                <w:noProof/>
                <w:webHidden/>
              </w:rPr>
              <w:fldChar w:fldCharType="begin"/>
            </w:r>
            <w:r>
              <w:rPr>
                <w:noProof/>
                <w:webHidden/>
              </w:rPr>
              <w:instrText xml:space="preserve"> PAGEREF _Toc219792220 \h </w:instrText>
            </w:r>
            <w:r>
              <w:rPr>
                <w:noProof/>
                <w:webHidden/>
              </w:rPr>
            </w:r>
            <w:r>
              <w:rPr>
                <w:noProof/>
                <w:webHidden/>
              </w:rPr>
              <w:fldChar w:fldCharType="separate"/>
            </w:r>
            <w:r>
              <w:rPr>
                <w:noProof/>
                <w:webHidden/>
              </w:rPr>
              <w:t>6</w:t>
            </w:r>
            <w:r>
              <w:rPr>
                <w:noProof/>
                <w:webHidden/>
              </w:rPr>
              <w:fldChar w:fldCharType="end"/>
            </w:r>
          </w:hyperlink>
        </w:p>
        <w:p w14:paraId="42D872C1" w14:textId="37B461DC" w:rsidR="000F6F71" w:rsidRDefault="000F6F71">
          <w:pPr>
            <w:pStyle w:val="TOC3"/>
            <w:tabs>
              <w:tab w:val="right" w:leader="dot" w:pos="13948"/>
            </w:tabs>
            <w:rPr>
              <w:rFonts w:eastAsiaTheme="minorEastAsia"/>
              <w:noProof/>
              <w:lang w:eastAsia="en-GB"/>
            </w:rPr>
          </w:pPr>
          <w:hyperlink w:anchor="_Toc219792221" w:history="1">
            <w:r w:rsidRPr="004E55AD">
              <w:rPr>
                <w:rStyle w:val="Hyperlink"/>
                <w:noProof/>
              </w:rPr>
              <w:t>Falls/trips and slips</w:t>
            </w:r>
            <w:r>
              <w:rPr>
                <w:noProof/>
                <w:webHidden/>
              </w:rPr>
              <w:tab/>
            </w:r>
            <w:r>
              <w:rPr>
                <w:noProof/>
                <w:webHidden/>
              </w:rPr>
              <w:fldChar w:fldCharType="begin"/>
            </w:r>
            <w:r>
              <w:rPr>
                <w:noProof/>
                <w:webHidden/>
              </w:rPr>
              <w:instrText xml:space="preserve"> PAGEREF _Toc219792221 \h </w:instrText>
            </w:r>
            <w:r>
              <w:rPr>
                <w:noProof/>
                <w:webHidden/>
              </w:rPr>
            </w:r>
            <w:r>
              <w:rPr>
                <w:noProof/>
                <w:webHidden/>
              </w:rPr>
              <w:fldChar w:fldCharType="separate"/>
            </w:r>
            <w:r>
              <w:rPr>
                <w:noProof/>
                <w:webHidden/>
              </w:rPr>
              <w:t>6</w:t>
            </w:r>
            <w:r>
              <w:rPr>
                <w:noProof/>
                <w:webHidden/>
              </w:rPr>
              <w:fldChar w:fldCharType="end"/>
            </w:r>
          </w:hyperlink>
        </w:p>
        <w:p w14:paraId="04B74157" w14:textId="0D463535" w:rsidR="000F6F71" w:rsidRDefault="000F6F71">
          <w:pPr>
            <w:pStyle w:val="TOC3"/>
            <w:tabs>
              <w:tab w:val="right" w:leader="dot" w:pos="13948"/>
            </w:tabs>
            <w:rPr>
              <w:rFonts w:eastAsiaTheme="minorEastAsia"/>
              <w:noProof/>
              <w:lang w:eastAsia="en-GB"/>
            </w:rPr>
          </w:pPr>
          <w:hyperlink w:anchor="_Toc219792222" w:history="1">
            <w:r w:rsidRPr="004E55AD">
              <w:rPr>
                <w:rStyle w:val="Hyperlink"/>
                <w:noProof/>
              </w:rPr>
              <w:t>Drowning in the River Ouse</w:t>
            </w:r>
            <w:r>
              <w:rPr>
                <w:noProof/>
                <w:webHidden/>
              </w:rPr>
              <w:tab/>
            </w:r>
            <w:r>
              <w:rPr>
                <w:noProof/>
                <w:webHidden/>
              </w:rPr>
              <w:fldChar w:fldCharType="begin"/>
            </w:r>
            <w:r>
              <w:rPr>
                <w:noProof/>
                <w:webHidden/>
              </w:rPr>
              <w:instrText xml:space="preserve"> PAGEREF _Toc219792222 \h </w:instrText>
            </w:r>
            <w:r>
              <w:rPr>
                <w:noProof/>
                <w:webHidden/>
              </w:rPr>
            </w:r>
            <w:r>
              <w:rPr>
                <w:noProof/>
                <w:webHidden/>
              </w:rPr>
              <w:fldChar w:fldCharType="separate"/>
            </w:r>
            <w:r>
              <w:rPr>
                <w:noProof/>
                <w:webHidden/>
              </w:rPr>
              <w:t>7</w:t>
            </w:r>
            <w:r>
              <w:rPr>
                <w:noProof/>
                <w:webHidden/>
              </w:rPr>
              <w:fldChar w:fldCharType="end"/>
            </w:r>
          </w:hyperlink>
        </w:p>
        <w:p w14:paraId="05525750" w14:textId="4F43BCF7" w:rsidR="000F6F71" w:rsidRDefault="000F6F71">
          <w:pPr>
            <w:pStyle w:val="TOC2"/>
            <w:tabs>
              <w:tab w:val="right" w:leader="dot" w:pos="13948"/>
            </w:tabs>
            <w:rPr>
              <w:rFonts w:eastAsiaTheme="minorEastAsia"/>
              <w:noProof/>
              <w:lang w:eastAsia="en-GB"/>
            </w:rPr>
          </w:pPr>
          <w:hyperlink w:anchor="_Toc219792223" w:history="1">
            <w:r w:rsidRPr="004E55AD">
              <w:rPr>
                <w:rStyle w:val="Hyperlink"/>
                <w:noProof/>
              </w:rPr>
              <w:t>Movement of Young People in and out of the programme or around site</w:t>
            </w:r>
            <w:r>
              <w:rPr>
                <w:noProof/>
                <w:webHidden/>
              </w:rPr>
              <w:tab/>
            </w:r>
            <w:r>
              <w:rPr>
                <w:noProof/>
                <w:webHidden/>
              </w:rPr>
              <w:fldChar w:fldCharType="begin"/>
            </w:r>
            <w:r>
              <w:rPr>
                <w:noProof/>
                <w:webHidden/>
              </w:rPr>
              <w:instrText xml:space="preserve"> PAGEREF _Toc219792223 \h </w:instrText>
            </w:r>
            <w:r>
              <w:rPr>
                <w:noProof/>
                <w:webHidden/>
              </w:rPr>
            </w:r>
            <w:r>
              <w:rPr>
                <w:noProof/>
                <w:webHidden/>
              </w:rPr>
              <w:fldChar w:fldCharType="separate"/>
            </w:r>
            <w:r>
              <w:rPr>
                <w:noProof/>
                <w:webHidden/>
              </w:rPr>
              <w:t>7</w:t>
            </w:r>
            <w:r>
              <w:rPr>
                <w:noProof/>
                <w:webHidden/>
              </w:rPr>
              <w:fldChar w:fldCharType="end"/>
            </w:r>
          </w:hyperlink>
        </w:p>
        <w:p w14:paraId="42EC4E16" w14:textId="66E00280" w:rsidR="000F6F71" w:rsidRDefault="000F6F71">
          <w:pPr>
            <w:pStyle w:val="TOC3"/>
            <w:tabs>
              <w:tab w:val="right" w:leader="dot" w:pos="13948"/>
            </w:tabs>
            <w:rPr>
              <w:rFonts w:eastAsiaTheme="minorEastAsia"/>
              <w:noProof/>
              <w:lang w:eastAsia="en-GB"/>
            </w:rPr>
          </w:pPr>
          <w:hyperlink w:anchor="_Toc219792224" w:history="1">
            <w:r w:rsidRPr="004E55AD">
              <w:rPr>
                <w:rStyle w:val="Hyperlink"/>
                <w:noProof/>
              </w:rPr>
              <w:t>Rejoining parents/families</w:t>
            </w:r>
            <w:r>
              <w:rPr>
                <w:noProof/>
                <w:webHidden/>
              </w:rPr>
              <w:tab/>
            </w:r>
            <w:r>
              <w:rPr>
                <w:noProof/>
                <w:webHidden/>
              </w:rPr>
              <w:fldChar w:fldCharType="begin"/>
            </w:r>
            <w:r>
              <w:rPr>
                <w:noProof/>
                <w:webHidden/>
              </w:rPr>
              <w:instrText xml:space="preserve"> PAGEREF _Toc219792224 \h </w:instrText>
            </w:r>
            <w:r>
              <w:rPr>
                <w:noProof/>
                <w:webHidden/>
              </w:rPr>
            </w:r>
            <w:r>
              <w:rPr>
                <w:noProof/>
                <w:webHidden/>
              </w:rPr>
              <w:fldChar w:fldCharType="separate"/>
            </w:r>
            <w:r>
              <w:rPr>
                <w:noProof/>
                <w:webHidden/>
              </w:rPr>
              <w:t>7</w:t>
            </w:r>
            <w:r>
              <w:rPr>
                <w:noProof/>
                <w:webHidden/>
              </w:rPr>
              <w:fldChar w:fldCharType="end"/>
            </w:r>
          </w:hyperlink>
        </w:p>
        <w:p w14:paraId="7E7C7A67" w14:textId="5E703C72" w:rsidR="000F6F71" w:rsidRDefault="000F6F71">
          <w:pPr>
            <w:pStyle w:val="TOC3"/>
            <w:tabs>
              <w:tab w:val="right" w:leader="dot" w:pos="13948"/>
            </w:tabs>
            <w:rPr>
              <w:rFonts w:eastAsiaTheme="minorEastAsia"/>
              <w:noProof/>
              <w:lang w:eastAsia="en-GB"/>
            </w:rPr>
          </w:pPr>
          <w:hyperlink w:anchor="_Toc219792225" w:history="1">
            <w:r w:rsidRPr="004E55AD">
              <w:rPr>
                <w:rStyle w:val="Hyperlink"/>
                <w:noProof/>
              </w:rPr>
              <w:t>Joining of workshop programmes</w:t>
            </w:r>
            <w:r>
              <w:rPr>
                <w:noProof/>
                <w:webHidden/>
              </w:rPr>
              <w:tab/>
            </w:r>
            <w:r>
              <w:rPr>
                <w:noProof/>
                <w:webHidden/>
              </w:rPr>
              <w:fldChar w:fldCharType="begin"/>
            </w:r>
            <w:r>
              <w:rPr>
                <w:noProof/>
                <w:webHidden/>
              </w:rPr>
              <w:instrText xml:space="preserve"> PAGEREF _Toc219792225 \h </w:instrText>
            </w:r>
            <w:r>
              <w:rPr>
                <w:noProof/>
                <w:webHidden/>
              </w:rPr>
            </w:r>
            <w:r>
              <w:rPr>
                <w:noProof/>
                <w:webHidden/>
              </w:rPr>
              <w:fldChar w:fldCharType="separate"/>
            </w:r>
            <w:r>
              <w:rPr>
                <w:noProof/>
                <w:webHidden/>
              </w:rPr>
              <w:t>7</w:t>
            </w:r>
            <w:r>
              <w:rPr>
                <w:noProof/>
                <w:webHidden/>
              </w:rPr>
              <w:fldChar w:fldCharType="end"/>
            </w:r>
          </w:hyperlink>
        </w:p>
        <w:p w14:paraId="0870CE83" w14:textId="2EF2263B" w:rsidR="000F6F71" w:rsidRDefault="000F6F71">
          <w:pPr>
            <w:pStyle w:val="TOC3"/>
            <w:tabs>
              <w:tab w:val="right" w:leader="dot" w:pos="13948"/>
            </w:tabs>
            <w:rPr>
              <w:rFonts w:eastAsiaTheme="minorEastAsia"/>
              <w:noProof/>
              <w:lang w:eastAsia="en-GB"/>
            </w:rPr>
          </w:pPr>
          <w:hyperlink w:anchor="_Toc219792226" w:history="1">
            <w:r w:rsidRPr="004E55AD">
              <w:rPr>
                <w:rStyle w:val="Hyperlink"/>
                <w:noProof/>
              </w:rPr>
              <w:t>Dining Rooms</w:t>
            </w:r>
            <w:r>
              <w:rPr>
                <w:noProof/>
                <w:webHidden/>
              </w:rPr>
              <w:tab/>
            </w:r>
            <w:r>
              <w:rPr>
                <w:noProof/>
                <w:webHidden/>
              </w:rPr>
              <w:fldChar w:fldCharType="begin"/>
            </w:r>
            <w:r>
              <w:rPr>
                <w:noProof/>
                <w:webHidden/>
              </w:rPr>
              <w:instrText xml:space="preserve"> PAGEREF _Toc219792226 \h </w:instrText>
            </w:r>
            <w:r>
              <w:rPr>
                <w:noProof/>
                <w:webHidden/>
              </w:rPr>
            </w:r>
            <w:r>
              <w:rPr>
                <w:noProof/>
                <w:webHidden/>
              </w:rPr>
              <w:fldChar w:fldCharType="separate"/>
            </w:r>
            <w:r>
              <w:rPr>
                <w:noProof/>
                <w:webHidden/>
              </w:rPr>
              <w:t>8</w:t>
            </w:r>
            <w:r>
              <w:rPr>
                <w:noProof/>
                <w:webHidden/>
              </w:rPr>
              <w:fldChar w:fldCharType="end"/>
            </w:r>
          </w:hyperlink>
        </w:p>
        <w:p w14:paraId="540A3C0D" w14:textId="6AAF2C43" w:rsidR="000633AC" w:rsidRDefault="000633AC">
          <w:r>
            <w:rPr>
              <w:b/>
              <w:bCs/>
            </w:rPr>
            <w:fldChar w:fldCharType="end"/>
          </w:r>
        </w:p>
      </w:sdtContent>
    </w:sdt>
    <w:tbl>
      <w:tblPr>
        <w:tblStyle w:val="TableGrid"/>
        <w:tblW w:w="14034" w:type="dxa"/>
        <w:tblInd w:w="-5" w:type="dxa"/>
        <w:tblLayout w:type="fixed"/>
        <w:tblLook w:val="04A0" w:firstRow="1" w:lastRow="0" w:firstColumn="1" w:lastColumn="0" w:noHBand="0" w:noVBand="1"/>
      </w:tblPr>
      <w:tblGrid>
        <w:gridCol w:w="1559"/>
        <w:gridCol w:w="1701"/>
        <w:gridCol w:w="1701"/>
        <w:gridCol w:w="3246"/>
        <w:gridCol w:w="4409"/>
        <w:gridCol w:w="1418"/>
      </w:tblGrid>
      <w:tr w:rsidR="000633AC" w:rsidRPr="000240CE" w14:paraId="67029719" w14:textId="77777777" w:rsidTr="00520665">
        <w:trPr>
          <w:tblHeader/>
        </w:trPr>
        <w:tc>
          <w:tcPr>
            <w:tcW w:w="1559" w:type="dxa"/>
            <w:vAlign w:val="center"/>
          </w:tcPr>
          <w:p w14:paraId="4C8DE1FC" w14:textId="77777777" w:rsidR="000633AC" w:rsidRPr="000240CE" w:rsidRDefault="000633AC" w:rsidP="00520665">
            <w:pPr>
              <w:rPr>
                <w:rFonts w:cstheme="minorHAnsi"/>
                <w:kern w:val="0"/>
                <w:sz w:val="20"/>
                <w:szCs w:val="20"/>
                <w14:ligatures w14:val="none"/>
              </w:rPr>
            </w:pPr>
            <w:r w:rsidRPr="000240CE">
              <w:rPr>
                <w:rFonts w:cstheme="minorHAnsi"/>
                <w:b/>
                <w:bCs/>
                <w:sz w:val="20"/>
                <w:szCs w:val="20"/>
              </w:rPr>
              <w:lastRenderedPageBreak/>
              <w:t>Possible risk</w:t>
            </w:r>
          </w:p>
        </w:tc>
        <w:tc>
          <w:tcPr>
            <w:tcW w:w="1701" w:type="dxa"/>
          </w:tcPr>
          <w:p w14:paraId="7A234C25" w14:textId="77777777" w:rsidR="000633AC" w:rsidRPr="000240CE" w:rsidRDefault="000633AC" w:rsidP="00520665">
            <w:pPr>
              <w:jc w:val="center"/>
              <w:rPr>
                <w:rFonts w:cstheme="minorHAnsi"/>
                <w:kern w:val="0"/>
                <w:sz w:val="20"/>
                <w:szCs w:val="20"/>
                <w14:ligatures w14:val="none"/>
              </w:rPr>
            </w:pPr>
            <w:r w:rsidRPr="000240CE">
              <w:rPr>
                <w:rFonts w:cstheme="minorHAnsi"/>
                <w:b/>
                <w:bCs/>
                <w:sz w:val="20"/>
                <w:szCs w:val="20"/>
              </w:rPr>
              <w:t>Likelihood of risk: low, medium or high</w:t>
            </w:r>
          </w:p>
        </w:tc>
        <w:tc>
          <w:tcPr>
            <w:tcW w:w="1701" w:type="dxa"/>
          </w:tcPr>
          <w:p w14:paraId="372D3236" w14:textId="77777777" w:rsidR="000633AC" w:rsidRPr="000240CE" w:rsidRDefault="000633AC" w:rsidP="00520665">
            <w:pPr>
              <w:jc w:val="center"/>
              <w:rPr>
                <w:rFonts w:cstheme="minorHAnsi"/>
                <w:kern w:val="0"/>
                <w:sz w:val="20"/>
                <w:szCs w:val="20"/>
                <w14:ligatures w14:val="none"/>
              </w:rPr>
            </w:pPr>
            <w:r w:rsidRPr="000240CE">
              <w:rPr>
                <w:rFonts w:cstheme="minorHAnsi"/>
                <w:b/>
                <w:bCs/>
                <w:sz w:val="20"/>
                <w:szCs w:val="20"/>
              </w:rPr>
              <w:t>Impact or severity should risk occur: low, medium or high?</w:t>
            </w:r>
          </w:p>
        </w:tc>
        <w:tc>
          <w:tcPr>
            <w:tcW w:w="3246" w:type="dxa"/>
            <w:vAlign w:val="center"/>
          </w:tcPr>
          <w:p w14:paraId="5BEC0460" w14:textId="77777777" w:rsidR="000633AC" w:rsidRPr="000240CE" w:rsidRDefault="000633AC" w:rsidP="00520665">
            <w:pPr>
              <w:tabs>
                <w:tab w:val="center" w:pos="4513"/>
                <w:tab w:val="right" w:pos="9026"/>
              </w:tabs>
              <w:jc w:val="center"/>
              <w:rPr>
                <w:rFonts w:cstheme="minorHAnsi"/>
                <w:b/>
                <w:bCs/>
                <w:sz w:val="20"/>
                <w:szCs w:val="20"/>
              </w:rPr>
            </w:pPr>
          </w:p>
          <w:p w14:paraId="0870D103" w14:textId="77777777" w:rsidR="000633AC" w:rsidRPr="000240CE" w:rsidRDefault="000633AC" w:rsidP="00520665">
            <w:pPr>
              <w:tabs>
                <w:tab w:val="center" w:pos="4513"/>
                <w:tab w:val="right" w:pos="9026"/>
              </w:tabs>
              <w:jc w:val="center"/>
              <w:rPr>
                <w:rFonts w:cstheme="minorHAnsi"/>
                <w:b/>
                <w:bCs/>
                <w:sz w:val="20"/>
                <w:szCs w:val="20"/>
              </w:rPr>
            </w:pPr>
            <w:r w:rsidRPr="000240CE">
              <w:rPr>
                <w:rFonts w:cstheme="minorHAnsi"/>
                <w:b/>
                <w:bCs/>
                <w:sz w:val="20"/>
                <w:szCs w:val="20"/>
              </w:rPr>
              <w:t>Action to be taken to reduce risk</w:t>
            </w:r>
          </w:p>
          <w:p w14:paraId="6B0F1669" w14:textId="77777777" w:rsidR="000633AC" w:rsidRPr="000240CE" w:rsidRDefault="000633AC" w:rsidP="00520665">
            <w:pPr>
              <w:tabs>
                <w:tab w:val="center" w:pos="4513"/>
                <w:tab w:val="right" w:pos="9026"/>
              </w:tabs>
              <w:jc w:val="center"/>
              <w:rPr>
                <w:rFonts w:cstheme="minorHAnsi"/>
                <w:b/>
                <w:bCs/>
                <w:sz w:val="20"/>
                <w:szCs w:val="20"/>
              </w:rPr>
            </w:pPr>
          </w:p>
          <w:p w14:paraId="3CDBAE6F" w14:textId="77777777" w:rsidR="000633AC" w:rsidRPr="000240CE" w:rsidRDefault="000633AC" w:rsidP="00520665">
            <w:pPr>
              <w:rPr>
                <w:rFonts w:cstheme="minorHAnsi"/>
                <w:kern w:val="0"/>
                <w:sz w:val="20"/>
                <w:szCs w:val="20"/>
                <w14:ligatures w14:val="none"/>
              </w:rPr>
            </w:pPr>
          </w:p>
        </w:tc>
        <w:tc>
          <w:tcPr>
            <w:tcW w:w="4409" w:type="dxa"/>
            <w:vAlign w:val="center"/>
          </w:tcPr>
          <w:p w14:paraId="52BFAE91" w14:textId="77777777" w:rsidR="000633AC" w:rsidRPr="000240CE" w:rsidRDefault="000633AC" w:rsidP="00520665">
            <w:pPr>
              <w:rPr>
                <w:rFonts w:cstheme="minorHAnsi"/>
                <w:kern w:val="0"/>
                <w:sz w:val="20"/>
                <w:szCs w:val="20"/>
                <w14:ligatures w14:val="none"/>
              </w:rPr>
            </w:pPr>
            <w:r w:rsidRPr="000240CE">
              <w:rPr>
                <w:rFonts w:cstheme="minorHAnsi"/>
                <w:b/>
                <w:bCs/>
                <w:kern w:val="0"/>
                <w:sz w:val="20"/>
                <w:szCs w:val="20"/>
                <w14:ligatures w14:val="none"/>
              </w:rPr>
              <w:t>Whose responsibility?</w:t>
            </w:r>
          </w:p>
        </w:tc>
        <w:tc>
          <w:tcPr>
            <w:tcW w:w="1418" w:type="dxa"/>
            <w:vAlign w:val="center"/>
          </w:tcPr>
          <w:p w14:paraId="1E98CD24" w14:textId="77777777" w:rsidR="000633AC" w:rsidRPr="000240CE" w:rsidRDefault="000633AC" w:rsidP="00520665">
            <w:pPr>
              <w:rPr>
                <w:rFonts w:cstheme="minorHAnsi"/>
                <w:b/>
                <w:bCs/>
                <w:kern w:val="0"/>
                <w:sz w:val="20"/>
                <w:szCs w:val="20"/>
                <w14:ligatures w14:val="none"/>
              </w:rPr>
            </w:pPr>
            <w:r w:rsidRPr="000240CE">
              <w:rPr>
                <w:rFonts w:cstheme="minorHAnsi"/>
                <w:b/>
                <w:bCs/>
                <w:kern w:val="0"/>
                <w:sz w:val="20"/>
                <w:szCs w:val="20"/>
                <w14:ligatures w14:val="none"/>
              </w:rPr>
              <w:t>Date action completed</w:t>
            </w:r>
          </w:p>
        </w:tc>
      </w:tr>
      <w:tr w:rsidR="008B77BF" w:rsidRPr="004D4215" w14:paraId="4704E668" w14:textId="77777777" w:rsidTr="00F35CDB">
        <w:tc>
          <w:tcPr>
            <w:tcW w:w="14034" w:type="dxa"/>
            <w:gridSpan w:val="6"/>
          </w:tcPr>
          <w:p w14:paraId="1CD23340" w14:textId="36D74711" w:rsidR="008B77BF" w:rsidRPr="004D4215" w:rsidRDefault="009455AD" w:rsidP="008B77BF">
            <w:pPr>
              <w:pStyle w:val="Heading2"/>
            </w:pPr>
            <w:bookmarkStart w:id="1" w:name="_Toc219792207"/>
            <w:r>
              <w:t>Accommodation</w:t>
            </w:r>
            <w:bookmarkEnd w:id="1"/>
          </w:p>
        </w:tc>
      </w:tr>
      <w:tr w:rsidR="007B69A1" w:rsidRPr="004D4215" w14:paraId="3029B690" w14:textId="77777777" w:rsidTr="00520665">
        <w:tc>
          <w:tcPr>
            <w:tcW w:w="1559" w:type="dxa"/>
          </w:tcPr>
          <w:p w14:paraId="696B7CAF" w14:textId="5BE5E9AC" w:rsidR="007B69A1" w:rsidRPr="007B69A1" w:rsidRDefault="007B69A1" w:rsidP="007B69A1">
            <w:pPr>
              <w:pStyle w:val="Heading3"/>
              <w:rPr>
                <w:sz w:val="22"/>
                <w:szCs w:val="22"/>
              </w:rPr>
            </w:pPr>
            <w:bookmarkStart w:id="2" w:name="_Toc219792208"/>
            <w:r w:rsidRPr="007B69A1">
              <w:rPr>
                <w:sz w:val="22"/>
                <w:szCs w:val="22"/>
              </w:rPr>
              <w:t>Sexual Activity at Franklin House</w:t>
            </w:r>
            <w:bookmarkEnd w:id="2"/>
          </w:p>
        </w:tc>
        <w:tc>
          <w:tcPr>
            <w:tcW w:w="1701" w:type="dxa"/>
          </w:tcPr>
          <w:p w14:paraId="74275C3F" w14:textId="77777777" w:rsidR="007B69A1" w:rsidRDefault="007B69A1" w:rsidP="007B69A1">
            <w:pPr>
              <w:jc w:val="center"/>
              <w:rPr>
                <w:rFonts w:cstheme="minorHAnsi"/>
                <w:kern w:val="0"/>
                <w14:ligatures w14:val="none"/>
              </w:rPr>
            </w:pPr>
            <w:r w:rsidRPr="00DE5729">
              <w:rPr>
                <w:rFonts w:cstheme="minorHAnsi"/>
                <w:kern w:val="0"/>
                <w:highlight w:val="yellow"/>
                <w14:ligatures w14:val="none"/>
              </w:rPr>
              <w:t>Low</w:t>
            </w:r>
          </w:p>
          <w:p w14:paraId="250ACFE7" w14:textId="77777777" w:rsidR="007B69A1" w:rsidRDefault="007B69A1" w:rsidP="007B69A1">
            <w:pPr>
              <w:jc w:val="center"/>
              <w:rPr>
                <w:rFonts w:cstheme="minorHAnsi"/>
                <w:kern w:val="0"/>
                <w14:ligatures w14:val="none"/>
              </w:rPr>
            </w:pPr>
          </w:p>
          <w:p w14:paraId="2AD6A3DD" w14:textId="77777777" w:rsidR="007B69A1" w:rsidRPr="00404A1A" w:rsidRDefault="007B69A1" w:rsidP="007B69A1">
            <w:pPr>
              <w:jc w:val="center"/>
              <w:rPr>
                <w:rFonts w:cstheme="minorHAnsi"/>
                <w:kern w:val="0"/>
                <w14:ligatures w14:val="none"/>
              </w:rPr>
            </w:pPr>
            <w:r w:rsidRPr="00404A1A">
              <w:rPr>
                <w:rFonts w:cstheme="minorHAnsi"/>
                <w:kern w:val="0"/>
                <w14:ligatures w14:val="none"/>
              </w:rPr>
              <w:t>Medium</w:t>
            </w:r>
          </w:p>
          <w:p w14:paraId="0759320D" w14:textId="77777777" w:rsidR="007B69A1" w:rsidRDefault="007B69A1" w:rsidP="007B69A1">
            <w:pPr>
              <w:jc w:val="center"/>
              <w:rPr>
                <w:rFonts w:cstheme="minorHAnsi"/>
                <w:kern w:val="0"/>
                <w14:ligatures w14:val="none"/>
              </w:rPr>
            </w:pPr>
          </w:p>
          <w:p w14:paraId="2C1F0A7D" w14:textId="03E1CB42" w:rsidR="007B69A1" w:rsidRPr="004D4215" w:rsidRDefault="007B69A1" w:rsidP="007B69A1">
            <w:pPr>
              <w:jc w:val="center"/>
              <w:rPr>
                <w:rFonts w:cstheme="minorHAnsi"/>
                <w:kern w:val="0"/>
                <w14:ligatures w14:val="none"/>
              </w:rPr>
            </w:pPr>
            <w:r>
              <w:rPr>
                <w:rFonts w:cstheme="minorHAnsi"/>
                <w:kern w:val="0"/>
                <w14:ligatures w14:val="none"/>
              </w:rPr>
              <w:t>High</w:t>
            </w:r>
          </w:p>
        </w:tc>
        <w:tc>
          <w:tcPr>
            <w:tcW w:w="1701" w:type="dxa"/>
          </w:tcPr>
          <w:p w14:paraId="7FBC5F21" w14:textId="77777777" w:rsidR="007B69A1" w:rsidRDefault="007B69A1" w:rsidP="007B69A1">
            <w:pPr>
              <w:jc w:val="center"/>
              <w:rPr>
                <w:rFonts w:cstheme="minorHAnsi"/>
                <w:kern w:val="0"/>
                <w14:ligatures w14:val="none"/>
              </w:rPr>
            </w:pPr>
            <w:r w:rsidRPr="00DE5729">
              <w:rPr>
                <w:rFonts w:cstheme="minorHAnsi"/>
                <w:kern w:val="0"/>
                <w:highlight w:val="yellow"/>
                <w14:ligatures w14:val="none"/>
              </w:rPr>
              <w:t>Low</w:t>
            </w:r>
          </w:p>
          <w:p w14:paraId="789A7736" w14:textId="77777777" w:rsidR="007B69A1" w:rsidRDefault="007B69A1" w:rsidP="007B69A1">
            <w:pPr>
              <w:jc w:val="center"/>
              <w:rPr>
                <w:rFonts w:cstheme="minorHAnsi"/>
                <w:kern w:val="0"/>
                <w14:ligatures w14:val="none"/>
              </w:rPr>
            </w:pPr>
          </w:p>
          <w:p w14:paraId="58DC4721" w14:textId="77777777" w:rsidR="007B69A1" w:rsidRPr="00404A1A" w:rsidRDefault="007B69A1" w:rsidP="007B69A1">
            <w:pPr>
              <w:jc w:val="center"/>
              <w:rPr>
                <w:rFonts w:cstheme="minorHAnsi"/>
                <w:kern w:val="0"/>
                <w14:ligatures w14:val="none"/>
              </w:rPr>
            </w:pPr>
            <w:r w:rsidRPr="00404A1A">
              <w:rPr>
                <w:rFonts w:cstheme="minorHAnsi"/>
                <w:kern w:val="0"/>
                <w14:ligatures w14:val="none"/>
              </w:rPr>
              <w:t>Medium</w:t>
            </w:r>
          </w:p>
          <w:p w14:paraId="15A1A837" w14:textId="77777777" w:rsidR="007B69A1" w:rsidRDefault="007B69A1" w:rsidP="007B69A1">
            <w:pPr>
              <w:jc w:val="center"/>
              <w:rPr>
                <w:rFonts w:cstheme="minorHAnsi"/>
                <w:kern w:val="0"/>
                <w14:ligatures w14:val="none"/>
              </w:rPr>
            </w:pPr>
          </w:p>
          <w:p w14:paraId="4ED18B7D" w14:textId="75BEF6AE" w:rsidR="007B69A1" w:rsidRPr="004D4215" w:rsidRDefault="007B69A1" w:rsidP="007B69A1">
            <w:pPr>
              <w:jc w:val="center"/>
              <w:rPr>
                <w:rFonts w:cstheme="minorHAnsi"/>
                <w:kern w:val="0"/>
                <w14:ligatures w14:val="none"/>
              </w:rPr>
            </w:pPr>
            <w:r>
              <w:rPr>
                <w:rFonts w:cstheme="minorHAnsi"/>
                <w:kern w:val="0"/>
                <w14:ligatures w14:val="none"/>
              </w:rPr>
              <w:t>High</w:t>
            </w:r>
          </w:p>
        </w:tc>
        <w:tc>
          <w:tcPr>
            <w:tcW w:w="3246" w:type="dxa"/>
          </w:tcPr>
          <w:p w14:paraId="3E0F7CDC" w14:textId="77777777" w:rsidR="007B69A1" w:rsidRDefault="007B69A1" w:rsidP="007B69A1">
            <w:r>
              <w:t>All YP will have a room key that accesses their floor and room only.</w:t>
            </w:r>
          </w:p>
          <w:p w14:paraId="1E2A110F" w14:textId="35743C18" w:rsidR="00DE5729" w:rsidRDefault="00DE5729" w:rsidP="007B69A1">
            <w:r>
              <w:t>We’ll have female floor and a male floor to reduce the risk.</w:t>
            </w:r>
          </w:p>
          <w:p w14:paraId="74AC5671" w14:textId="7335CB40" w:rsidR="007B69A1" w:rsidRPr="004D4215" w:rsidRDefault="007B69A1" w:rsidP="007B69A1">
            <w:pPr>
              <w:rPr>
                <w:rFonts w:cstheme="minorHAnsi"/>
                <w:kern w:val="0"/>
                <w14:ligatures w14:val="none"/>
              </w:rPr>
            </w:pPr>
            <w:r>
              <w:t xml:space="preserve">On each floor there will be at least 2 safely recruited leaders who will keep an ear out for movement within the corridor. </w:t>
            </w:r>
          </w:p>
        </w:tc>
        <w:tc>
          <w:tcPr>
            <w:tcW w:w="4409" w:type="dxa"/>
          </w:tcPr>
          <w:p w14:paraId="790F971B" w14:textId="2AE59C86" w:rsidR="007B69A1" w:rsidRPr="004D4215" w:rsidRDefault="00DE5729" w:rsidP="007B69A1">
            <w:pPr>
              <w:rPr>
                <w:rFonts w:cstheme="minorHAnsi"/>
                <w:kern w:val="0"/>
                <w14:ligatures w14:val="none"/>
              </w:rPr>
            </w:pPr>
            <w:r>
              <w:rPr>
                <w:rFonts w:cstheme="minorHAnsi"/>
                <w:kern w:val="0"/>
                <w14:ligatures w14:val="none"/>
              </w:rPr>
              <w:t xml:space="preserve">Vic Loveday will be the main leader onsite with supporting leaders staying too. </w:t>
            </w:r>
          </w:p>
        </w:tc>
        <w:tc>
          <w:tcPr>
            <w:tcW w:w="1418" w:type="dxa"/>
          </w:tcPr>
          <w:p w14:paraId="6624E31D" w14:textId="77777777" w:rsidR="007B69A1" w:rsidRPr="004D4215" w:rsidRDefault="007B69A1" w:rsidP="007B69A1">
            <w:pPr>
              <w:rPr>
                <w:rFonts w:cstheme="minorHAnsi"/>
                <w:kern w:val="0"/>
                <w14:ligatures w14:val="none"/>
              </w:rPr>
            </w:pPr>
          </w:p>
        </w:tc>
      </w:tr>
      <w:tr w:rsidR="00DE5729" w:rsidRPr="004D4215" w14:paraId="1ED4FE17" w14:textId="77777777" w:rsidTr="00520665">
        <w:tc>
          <w:tcPr>
            <w:tcW w:w="1559" w:type="dxa"/>
          </w:tcPr>
          <w:p w14:paraId="6A767B05" w14:textId="5FD922EF" w:rsidR="00DE5729" w:rsidRPr="007B69A1" w:rsidRDefault="00DE5729" w:rsidP="007B69A1">
            <w:pPr>
              <w:pStyle w:val="Heading3"/>
              <w:rPr>
                <w:sz w:val="22"/>
                <w:szCs w:val="22"/>
              </w:rPr>
            </w:pPr>
            <w:bookmarkStart w:id="3" w:name="_Toc219792209"/>
            <w:r>
              <w:rPr>
                <w:sz w:val="22"/>
                <w:szCs w:val="22"/>
              </w:rPr>
              <w:t>Items in Franklin house</w:t>
            </w:r>
            <w:r w:rsidR="00986222">
              <w:rPr>
                <w:sz w:val="22"/>
                <w:szCs w:val="22"/>
              </w:rPr>
              <w:t xml:space="preserve"> rooms</w:t>
            </w:r>
            <w:bookmarkEnd w:id="3"/>
          </w:p>
        </w:tc>
        <w:tc>
          <w:tcPr>
            <w:tcW w:w="1701" w:type="dxa"/>
          </w:tcPr>
          <w:p w14:paraId="76A162F4" w14:textId="77777777" w:rsidR="00986222" w:rsidRDefault="00986222" w:rsidP="00986222">
            <w:pPr>
              <w:jc w:val="center"/>
              <w:rPr>
                <w:rFonts w:cstheme="minorHAnsi"/>
                <w:kern w:val="0"/>
                <w:highlight w:val="yellow"/>
                <w14:ligatures w14:val="none"/>
              </w:rPr>
            </w:pPr>
            <w:r>
              <w:rPr>
                <w:rFonts w:cstheme="minorHAnsi"/>
                <w:kern w:val="0"/>
                <w:highlight w:val="yellow"/>
                <w14:ligatures w14:val="none"/>
              </w:rPr>
              <w:t>Low</w:t>
            </w:r>
          </w:p>
          <w:p w14:paraId="285E121E" w14:textId="77777777" w:rsidR="00986222" w:rsidRDefault="00986222" w:rsidP="00986222">
            <w:pPr>
              <w:jc w:val="center"/>
              <w:rPr>
                <w:rFonts w:cstheme="minorHAnsi"/>
                <w:kern w:val="0"/>
                <w:highlight w:val="yellow"/>
                <w14:ligatures w14:val="none"/>
              </w:rPr>
            </w:pPr>
          </w:p>
          <w:p w14:paraId="3BE9DCE5" w14:textId="77777777" w:rsidR="00986222" w:rsidRPr="00DE5729" w:rsidRDefault="00986222" w:rsidP="00986222">
            <w:pPr>
              <w:jc w:val="center"/>
              <w:rPr>
                <w:rFonts w:cstheme="minorHAnsi"/>
                <w:kern w:val="0"/>
                <w14:ligatures w14:val="none"/>
              </w:rPr>
            </w:pPr>
            <w:r w:rsidRPr="00DE5729">
              <w:rPr>
                <w:rFonts w:cstheme="minorHAnsi"/>
                <w:kern w:val="0"/>
                <w14:ligatures w14:val="none"/>
              </w:rPr>
              <w:t>Medium</w:t>
            </w:r>
          </w:p>
          <w:p w14:paraId="15CC086C" w14:textId="77777777" w:rsidR="00986222" w:rsidRPr="00DE5729" w:rsidRDefault="00986222" w:rsidP="00986222">
            <w:pPr>
              <w:jc w:val="center"/>
              <w:rPr>
                <w:rFonts w:cstheme="minorHAnsi"/>
                <w:kern w:val="0"/>
                <w14:ligatures w14:val="none"/>
              </w:rPr>
            </w:pPr>
          </w:p>
          <w:p w14:paraId="5E5A5039" w14:textId="4F6BD8CC" w:rsidR="00DE5729" w:rsidRPr="00DE5729" w:rsidRDefault="00986222" w:rsidP="00986222">
            <w:pPr>
              <w:jc w:val="center"/>
              <w:rPr>
                <w:rFonts w:cstheme="minorHAnsi"/>
                <w:kern w:val="0"/>
                <w:highlight w:val="yellow"/>
                <w14:ligatures w14:val="none"/>
              </w:rPr>
            </w:pPr>
            <w:r w:rsidRPr="00DE5729">
              <w:rPr>
                <w:rFonts w:cstheme="minorHAnsi"/>
                <w:kern w:val="0"/>
                <w14:ligatures w14:val="none"/>
              </w:rPr>
              <w:t>High</w:t>
            </w:r>
          </w:p>
        </w:tc>
        <w:tc>
          <w:tcPr>
            <w:tcW w:w="1701" w:type="dxa"/>
          </w:tcPr>
          <w:p w14:paraId="04E32AAB" w14:textId="77777777" w:rsidR="00986222" w:rsidRDefault="00986222" w:rsidP="00986222">
            <w:pPr>
              <w:jc w:val="center"/>
              <w:rPr>
                <w:rFonts w:cstheme="minorHAnsi"/>
                <w:kern w:val="0"/>
                <w:highlight w:val="yellow"/>
                <w14:ligatures w14:val="none"/>
              </w:rPr>
            </w:pPr>
            <w:r>
              <w:rPr>
                <w:rFonts w:cstheme="minorHAnsi"/>
                <w:kern w:val="0"/>
                <w:highlight w:val="yellow"/>
                <w14:ligatures w14:val="none"/>
              </w:rPr>
              <w:t>Low</w:t>
            </w:r>
          </w:p>
          <w:p w14:paraId="19E8A509" w14:textId="77777777" w:rsidR="00986222" w:rsidRDefault="00986222" w:rsidP="00986222">
            <w:pPr>
              <w:jc w:val="center"/>
              <w:rPr>
                <w:rFonts w:cstheme="minorHAnsi"/>
                <w:kern w:val="0"/>
                <w:highlight w:val="yellow"/>
                <w14:ligatures w14:val="none"/>
              </w:rPr>
            </w:pPr>
          </w:p>
          <w:p w14:paraId="0D10059E" w14:textId="77777777" w:rsidR="00986222" w:rsidRPr="00DE5729" w:rsidRDefault="00986222" w:rsidP="00986222">
            <w:pPr>
              <w:jc w:val="center"/>
              <w:rPr>
                <w:rFonts w:cstheme="minorHAnsi"/>
                <w:kern w:val="0"/>
                <w14:ligatures w14:val="none"/>
              </w:rPr>
            </w:pPr>
            <w:r w:rsidRPr="00DE5729">
              <w:rPr>
                <w:rFonts w:cstheme="minorHAnsi"/>
                <w:kern w:val="0"/>
                <w14:ligatures w14:val="none"/>
              </w:rPr>
              <w:t>Medium</w:t>
            </w:r>
          </w:p>
          <w:p w14:paraId="3AB42C7B" w14:textId="77777777" w:rsidR="00986222" w:rsidRPr="00DE5729" w:rsidRDefault="00986222" w:rsidP="00986222">
            <w:pPr>
              <w:jc w:val="center"/>
              <w:rPr>
                <w:rFonts w:cstheme="minorHAnsi"/>
                <w:kern w:val="0"/>
                <w14:ligatures w14:val="none"/>
              </w:rPr>
            </w:pPr>
          </w:p>
          <w:p w14:paraId="49C479A4" w14:textId="2D1B395C" w:rsidR="00DE5729" w:rsidRPr="00DE5729" w:rsidRDefault="00986222" w:rsidP="00986222">
            <w:pPr>
              <w:jc w:val="center"/>
              <w:rPr>
                <w:rFonts w:cstheme="minorHAnsi"/>
                <w:kern w:val="0"/>
                <w:highlight w:val="yellow"/>
                <w14:ligatures w14:val="none"/>
              </w:rPr>
            </w:pPr>
            <w:r w:rsidRPr="00DE5729">
              <w:rPr>
                <w:rFonts w:cstheme="minorHAnsi"/>
                <w:kern w:val="0"/>
                <w14:ligatures w14:val="none"/>
              </w:rPr>
              <w:t>High</w:t>
            </w:r>
          </w:p>
        </w:tc>
        <w:tc>
          <w:tcPr>
            <w:tcW w:w="3246" w:type="dxa"/>
          </w:tcPr>
          <w:p w14:paraId="040ECC79" w14:textId="77777777" w:rsidR="00DE5729" w:rsidRDefault="00986222" w:rsidP="007B69A1">
            <w:r>
              <w:t xml:space="preserve">Each room on the first and second floor will have the televisions removed – so not to be damaged </w:t>
            </w:r>
            <w:proofErr w:type="gramStart"/>
            <w:r>
              <w:t>and also</w:t>
            </w:r>
            <w:proofErr w:type="gramEnd"/>
            <w:r>
              <w:t xml:space="preserve"> to promote rest.</w:t>
            </w:r>
          </w:p>
          <w:p w14:paraId="117B67BD" w14:textId="7430181C" w:rsidR="00986222" w:rsidRDefault="00986222" w:rsidP="007B69A1">
            <w:r>
              <w:t xml:space="preserve">Tea &amp; Coffee making facilities </w:t>
            </w:r>
            <w:r w:rsidR="00F6212B">
              <w:t xml:space="preserve">will be removed from rooms with anyone under the age of 14. </w:t>
            </w:r>
          </w:p>
        </w:tc>
        <w:tc>
          <w:tcPr>
            <w:tcW w:w="4409" w:type="dxa"/>
          </w:tcPr>
          <w:p w14:paraId="46478B5C" w14:textId="560721E7" w:rsidR="00DE5729" w:rsidRDefault="00F6212B" w:rsidP="007B69A1">
            <w:pPr>
              <w:rPr>
                <w:rFonts w:cstheme="minorHAnsi"/>
                <w:kern w:val="0"/>
                <w14:ligatures w14:val="none"/>
              </w:rPr>
            </w:pPr>
            <w:r>
              <w:rPr>
                <w:rFonts w:cstheme="minorHAnsi"/>
                <w:kern w:val="0"/>
                <w14:ligatures w14:val="none"/>
              </w:rPr>
              <w:t xml:space="preserve">Vic Loveday </w:t>
            </w:r>
          </w:p>
        </w:tc>
        <w:tc>
          <w:tcPr>
            <w:tcW w:w="1418" w:type="dxa"/>
          </w:tcPr>
          <w:p w14:paraId="41BA301F" w14:textId="77777777" w:rsidR="00DE5729" w:rsidRPr="004D4215" w:rsidRDefault="00DE5729" w:rsidP="007B69A1">
            <w:pPr>
              <w:rPr>
                <w:rFonts w:cstheme="minorHAnsi"/>
                <w:kern w:val="0"/>
                <w14:ligatures w14:val="none"/>
              </w:rPr>
            </w:pPr>
          </w:p>
        </w:tc>
      </w:tr>
      <w:tr w:rsidR="007B69A1" w:rsidRPr="004D4215" w14:paraId="660DBD0B" w14:textId="77777777" w:rsidTr="00520665">
        <w:tc>
          <w:tcPr>
            <w:tcW w:w="1559" w:type="dxa"/>
          </w:tcPr>
          <w:p w14:paraId="6F429554" w14:textId="68956645" w:rsidR="007B69A1" w:rsidRPr="007B69A1" w:rsidRDefault="007B69A1" w:rsidP="007B69A1">
            <w:pPr>
              <w:pStyle w:val="Heading3"/>
              <w:rPr>
                <w:sz w:val="22"/>
                <w:szCs w:val="22"/>
              </w:rPr>
            </w:pPr>
            <w:bookmarkStart w:id="4" w:name="_Toc219792210"/>
            <w:r w:rsidRPr="007B69A1">
              <w:rPr>
                <w:sz w:val="22"/>
                <w:szCs w:val="22"/>
              </w:rPr>
              <w:lastRenderedPageBreak/>
              <w:t>Other users at Franklin House</w:t>
            </w:r>
            <w:bookmarkEnd w:id="4"/>
            <w:r w:rsidRPr="007B69A1">
              <w:rPr>
                <w:sz w:val="22"/>
                <w:szCs w:val="22"/>
              </w:rPr>
              <w:t xml:space="preserve"> </w:t>
            </w:r>
          </w:p>
        </w:tc>
        <w:tc>
          <w:tcPr>
            <w:tcW w:w="1701" w:type="dxa"/>
          </w:tcPr>
          <w:p w14:paraId="698A829A" w14:textId="77777777" w:rsidR="007B69A1" w:rsidRDefault="007B69A1" w:rsidP="007B69A1">
            <w:pPr>
              <w:jc w:val="center"/>
              <w:rPr>
                <w:rFonts w:cstheme="minorHAnsi"/>
                <w:kern w:val="0"/>
                <w14:ligatures w14:val="none"/>
              </w:rPr>
            </w:pPr>
            <w:r>
              <w:rPr>
                <w:rFonts w:cstheme="minorHAnsi"/>
                <w:kern w:val="0"/>
                <w14:ligatures w14:val="none"/>
              </w:rPr>
              <w:t>Low</w:t>
            </w:r>
          </w:p>
          <w:p w14:paraId="01C14B9B" w14:textId="77777777" w:rsidR="007B69A1" w:rsidRDefault="007B69A1" w:rsidP="007B69A1">
            <w:pPr>
              <w:jc w:val="center"/>
              <w:rPr>
                <w:rFonts w:cstheme="minorHAnsi"/>
                <w:kern w:val="0"/>
                <w14:ligatures w14:val="none"/>
              </w:rPr>
            </w:pPr>
          </w:p>
          <w:p w14:paraId="6F7E1DDF" w14:textId="77777777" w:rsidR="007B69A1" w:rsidRPr="00404A1A" w:rsidRDefault="007B69A1" w:rsidP="007B69A1">
            <w:pPr>
              <w:jc w:val="center"/>
              <w:rPr>
                <w:rFonts w:cstheme="minorHAnsi"/>
                <w:kern w:val="0"/>
                <w14:ligatures w14:val="none"/>
              </w:rPr>
            </w:pPr>
            <w:r w:rsidRPr="00404A1A">
              <w:rPr>
                <w:rFonts w:cstheme="minorHAnsi"/>
                <w:kern w:val="0"/>
                <w14:ligatures w14:val="none"/>
              </w:rPr>
              <w:t>Medium</w:t>
            </w:r>
          </w:p>
          <w:p w14:paraId="544CE66E" w14:textId="77777777" w:rsidR="007B69A1" w:rsidRDefault="007B69A1" w:rsidP="007B69A1">
            <w:pPr>
              <w:jc w:val="center"/>
              <w:rPr>
                <w:rFonts w:cstheme="minorHAnsi"/>
                <w:kern w:val="0"/>
                <w14:ligatures w14:val="none"/>
              </w:rPr>
            </w:pPr>
          </w:p>
          <w:p w14:paraId="68679879" w14:textId="2530E274" w:rsidR="007B69A1" w:rsidRPr="00947E03" w:rsidRDefault="007B69A1" w:rsidP="007B69A1">
            <w:pPr>
              <w:jc w:val="center"/>
              <w:rPr>
                <w:rFonts w:cstheme="minorHAnsi"/>
                <w:kern w:val="0"/>
                <w:highlight w:val="yellow"/>
                <w14:ligatures w14:val="none"/>
              </w:rPr>
            </w:pPr>
            <w:r w:rsidRPr="005C1485">
              <w:rPr>
                <w:rFonts w:cstheme="minorHAnsi"/>
                <w:kern w:val="0"/>
                <w:highlight w:val="yellow"/>
                <w14:ligatures w14:val="none"/>
              </w:rPr>
              <w:t>High</w:t>
            </w:r>
          </w:p>
        </w:tc>
        <w:tc>
          <w:tcPr>
            <w:tcW w:w="1701" w:type="dxa"/>
          </w:tcPr>
          <w:p w14:paraId="57654FCC" w14:textId="77777777" w:rsidR="007B69A1" w:rsidRDefault="007B69A1" w:rsidP="007B69A1">
            <w:pPr>
              <w:jc w:val="center"/>
              <w:rPr>
                <w:rFonts w:cstheme="minorHAnsi"/>
                <w:kern w:val="0"/>
                <w14:ligatures w14:val="none"/>
              </w:rPr>
            </w:pPr>
            <w:r w:rsidRPr="005C1485">
              <w:rPr>
                <w:rFonts w:cstheme="minorHAnsi"/>
                <w:kern w:val="0"/>
                <w:highlight w:val="yellow"/>
                <w14:ligatures w14:val="none"/>
              </w:rPr>
              <w:t>Low</w:t>
            </w:r>
          </w:p>
          <w:p w14:paraId="64B332F4" w14:textId="77777777" w:rsidR="007B69A1" w:rsidRDefault="007B69A1" w:rsidP="007B69A1">
            <w:pPr>
              <w:jc w:val="center"/>
              <w:rPr>
                <w:rFonts w:cstheme="minorHAnsi"/>
                <w:kern w:val="0"/>
                <w14:ligatures w14:val="none"/>
              </w:rPr>
            </w:pPr>
          </w:p>
          <w:p w14:paraId="49B69F6B" w14:textId="77777777" w:rsidR="007B69A1" w:rsidRPr="00404A1A" w:rsidRDefault="007B69A1" w:rsidP="007B69A1">
            <w:pPr>
              <w:jc w:val="center"/>
              <w:rPr>
                <w:rFonts w:cstheme="minorHAnsi"/>
                <w:kern w:val="0"/>
                <w14:ligatures w14:val="none"/>
              </w:rPr>
            </w:pPr>
            <w:r w:rsidRPr="00404A1A">
              <w:rPr>
                <w:rFonts w:cstheme="minorHAnsi"/>
                <w:kern w:val="0"/>
                <w14:ligatures w14:val="none"/>
              </w:rPr>
              <w:t>Medium</w:t>
            </w:r>
          </w:p>
          <w:p w14:paraId="7E0EB178" w14:textId="77777777" w:rsidR="007B69A1" w:rsidRDefault="007B69A1" w:rsidP="007B69A1">
            <w:pPr>
              <w:jc w:val="center"/>
              <w:rPr>
                <w:rFonts w:cstheme="minorHAnsi"/>
                <w:kern w:val="0"/>
                <w14:ligatures w14:val="none"/>
              </w:rPr>
            </w:pPr>
          </w:p>
          <w:p w14:paraId="69513598" w14:textId="14BB547D" w:rsidR="007B69A1" w:rsidRDefault="007B69A1" w:rsidP="007B69A1">
            <w:pPr>
              <w:jc w:val="center"/>
              <w:rPr>
                <w:rFonts w:cstheme="minorHAnsi"/>
                <w:kern w:val="0"/>
                <w14:ligatures w14:val="none"/>
              </w:rPr>
            </w:pPr>
            <w:r>
              <w:rPr>
                <w:rFonts w:cstheme="minorHAnsi"/>
                <w:kern w:val="0"/>
                <w14:ligatures w14:val="none"/>
              </w:rPr>
              <w:t>High</w:t>
            </w:r>
          </w:p>
        </w:tc>
        <w:tc>
          <w:tcPr>
            <w:tcW w:w="3246" w:type="dxa"/>
          </w:tcPr>
          <w:p w14:paraId="71A4F7AE" w14:textId="77777777" w:rsidR="007B69A1" w:rsidRDefault="007B69A1" w:rsidP="007B69A1">
            <w:r>
              <w:t>The top floor of Franklin House is being used for other accommodation for the Flourish Weekend.</w:t>
            </w:r>
          </w:p>
          <w:p w14:paraId="60BEB7DC" w14:textId="77777777" w:rsidR="007B69A1" w:rsidRDefault="007B69A1" w:rsidP="007B69A1"/>
          <w:p w14:paraId="0FA05143" w14:textId="77777777" w:rsidR="007B69A1" w:rsidRDefault="007B69A1" w:rsidP="007B69A1">
            <w:r>
              <w:t xml:space="preserve">Each adult on the top floor will have a room key that access their floor and room only. </w:t>
            </w:r>
          </w:p>
          <w:p w14:paraId="145A1EC1" w14:textId="77777777" w:rsidR="007B69A1" w:rsidRDefault="007B69A1" w:rsidP="007B69A1"/>
          <w:p w14:paraId="6B81E7AD" w14:textId="605A9A6B" w:rsidR="007B69A1" w:rsidRDefault="007B69A1" w:rsidP="007B69A1">
            <w:r>
              <w:t>Young people to be given a briefing and asked to not let anyone who isn’t wearing a bright blue hoodie on the ground or first floor of Franklin House</w:t>
            </w:r>
          </w:p>
        </w:tc>
        <w:tc>
          <w:tcPr>
            <w:tcW w:w="4409" w:type="dxa"/>
          </w:tcPr>
          <w:p w14:paraId="30A7E90A" w14:textId="77777777" w:rsidR="007B69A1" w:rsidRDefault="007B69A1" w:rsidP="007B69A1">
            <w:r>
              <w:t xml:space="preserve">Top floor users of Franklin House will have an email from Naomi Prince and Vic Loveday outlining the accommodation requirements and ask for co-operation. </w:t>
            </w:r>
          </w:p>
          <w:p w14:paraId="34A3E7EB" w14:textId="77777777" w:rsidR="007B69A1" w:rsidRDefault="007B69A1" w:rsidP="007B69A1"/>
          <w:p w14:paraId="71A1C16B" w14:textId="0EE2DF94" w:rsidR="007B69A1" w:rsidRDefault="007B69A1" w:rsidP="007B69A1">
            <w:pPr>
              <w:rPr>
                <w:rFonts w:cstheme="minorHAnsi"/>
                <w:kern w:val="0"/>
                <w14:ligatures w14:val="none"/>
              </w:rPr>
            </w:pPr>
          </w:p>
        </w:tc>
        <w:tc>
          <w:tcPr>
            <w:tcW w:w="1418" w:type="dxa"/>
          </w:tcPr>
          <w:p w14:paraId="65862386" w14:textId="77777777" w:rsidR="007B69A1" w:rsidRPr="004D4215" w:rsidRDefault="007B69A1" w:rsidP="007B69A1">
            <w:pPr>
              <w:rPr>
                <w:rFonts w:cstheme="minorHAnsi"/>
                <w:kern w:val="0"/>
                <w14:ligatures w14:val="none"/>
              </w:rPr>
            </w:pPr>
          </w:p>
        </w:tc>
      </w:tr>
      <w:tr w:rsidR="007B69A1" w:rsidRPr="004D4215" w14:paraId="6AFED76C" w14:textId="77777777" w:rsidTr="00520665">
        <w:tc>
          <w:tcPr>
            <w:tcW w:w="1559" w:type="dxa"/>
          </w:tcPr>
          <w:p w14:paraId="0FDCE640" w14:textId="4DF32DCA" w:rsidR="007B69A1" w:rsidRPr="007B69A1" w:rsidRDefault="007B69A1" w:rsidP="007B69A1">
            <w:pPr>
              <w:pStyle w:val="Heading3"/>
              <w:rPr>
                <w:sz w:val="22"/>
                <w:szCs w:val="22"/>
              </w:rPr>
            </w:pPr>
            <w:bookmarkStart w:id="5" w:name="_Toc219792211"/>
            <w:r w:rsidRPr="007B69A1">
              <w:rPr>
                <w:sz w:val="22"/>
                <w:szCs w:val="22"/>
              </w:rPr>
              <w:t>Alcohol, drugs or other illegal or dangerous substance brought on site</w:t>
            </w:r>
            <w:bookmarkEnd w:id="5"/>
          </w:p>
        </w:tc>
        <w:tc>
          <w:tcPr>
            <w:tcW w:w="1701" w:type="dxa"/>
          </w:tcPr>
          <w:p w14:paraId="2E1C846B" w14:textId="77777777" w:rsidR="007B69A1" w:rsidRPr="00E03616" w:rsidRDefault="007B69A1" w:rsidP="007B69A1">
            <w:pPr>
              <w:jc w:val="center"/>
              <w:rPr>
                <w:rFonts w:cstheme="minorHAnsi"/>
                <w:kern w:val="0"/>
                <w14:ligatures w14:val="none"/>
              </w:rPr>
            </w:pPr>
            <w:r w:rsidRPr="00E03616">
              <w:rPr>
                <w:rFonts w:cstheme="minorHAnsi"/>
                <w:kern w:val="0"/>
                <w:highlight w:val="yellow"/>
                <w14:ligatures w14:val="none"/>
              </w:rPr>
              <w:t>Low</w:t>
            </w:r>
          </w:p>
          <w:p w14:paraId="1710BC30" w14:textId="77777777" w:rsidR="007B69A1" w:rsidRPr="00E03616" w:rsidRDefault="007B69A1" w:rsidP="007B69A1">
            <w:pPr>
              <w:jc w:val="center"/>
              <w:rPr>
                <w:rFonts w:cstheme="minorHAnsi"/>
                <w:kern w:val="0"/>
                <w14:ligatures w14:val="none"/>
              </w:rPr>
            </w:pPr>
          </w:p>
          <w:p w14:paraId="78104391" w14:textId="77777777" w:rsidR="007B69A1" w:rsidRPr="00E03616" w:rsidRDefault="007B69A1" w:rsidP="007B69A1">
            <w:pPr>
              <w:jc w:val="center"/>
              <w:rPr>
                <w:rFonts w:cstheme="minorHAnsi"/>
                <w:kern w:val="0"/>
                <w14:ligatures w14:val="none"/>
              </w:rPr>
            </w:pPr>
            <w:r w:rsidRPr="00E03616">
              <w:rPr>
                <w:rFonts w:cstheme="minorHAnsi"/>
                <w:kern w:val="0"/>
                <w14:ligatures w14:val="none"/>
              </w:rPr>
              <w:t>Medium</w:t>
            </w:r>
          </w:p>
          <w:p w14:paraId="22FD127B" w14:textId="77777777" w:rsidR="007B69A1" w:rsidRPr="00E03616" w:rsidRDefault="007B69A1" w:rsidP="007B69A1">
            <w:pPr>
              <w:jc w:val="center"/>
              <w:rPr>
                <w:rFonts w:cstheme="minorHAnsi"/>
                <w:kern w:val="0"/>
                <w14:ligatures w14:val="none"/>
              </w:rPr>
            </w:pPr>
          </w:p>
          <w:p w14:paraId="2879D176" w14:textId="61BAB573" w:rsidR="007B69A1" w:rsidRPr="00947E03" w:rsidRDefault="007B69A1" w:rsidP="007B69A1">
            <w:pPr>
              <w:jc w:val="center"/>
              <w:rPr>
                <w:rFonts w:cstheme="minorHAnsi"/>
                <w:kern w:val="0"/>
                <w:highlight w:val="yellow"/>
                <w14:ligatures w14:val="none"/>
              </w:rPr>
            </w:pPr>
            <w:r w:rsidRPr="00E03616">
              <w:rPr>
                <w:rFonts w:cstheme="minorHAnsi"/>
                <w:kern w:val="0"/>
                <w14:ligatures w14:val="none"/>
              </w:rPr>
              <w:t>High</w:t>
            </w:r>
          </w:p>
        </w:tc>
        <w:tc>
          <w:tcPr>
            <w:tcW w:w="1701" w:type="dxa"/>
          </w:tcPr>
          <w:p w14:paraId="0C324883" w14:textId="77777777" w:rsidR="007B69A1" w:rsidRPr="00E03616" w:rsidRDefault="007B69A1" w:rsidP="007B69A1">
            <w:pPr>
              <w:jc w:val="center"/>
              <w:rPr>
                <w:rFonts w:cstheme="minorHAnsi"/>
                <w:kern w:val="0"/>
                <w14:ligatures w14:val="none"/>
              </w:rPr>
            </w:pPr>
            <w:r w:rsidRPr="00E03616">
              <w:rPr>
                <w:rFonts w:cstheme="minorHAnsi"/>
                <w:kern w:val="0"/>
                <w14:ligatures w14:val="none"/>
              </w:rPr>
              <w:t>Low</w:t>
            </w:r>
          </w:p>
          <w:p w14:paraId="0014798C" w14:textId="77777777" w:rsidR="007B69A1" w:rsidRPr="00E03616" w:rsidRDefault="007B69A1" w:rsidP="007B69A1">
            <w:pPr>
              <w:jc w:val="center"/>
              <w:rPr>
                <w:rFonts w:cstheme="minorHAnsi"/>
                <w:kern w:val="0"/>
                <w14:ligatures w14:val="none"/>
              </w:rPr>
            </w:pPr>
          </w:p>
          <w:p w14:paraId="2C87ACED" w14:textId="77777777" w:rsidR="007B69A1" w:rsidRPr="00E03616" w:rsidRDefault="007B69A1" w:rsidP="007B69A1">
            <w:pPr>
              <w:jc w:val="center"/>
              <w:rPr>
                <w:rFonts w:cstheme="minorHAnsi"/>
                <w:kern w:val="0"/>
                <w14:ligatures w14:val="none"/>
              </w:rPr>
            </w:pPr>
            <w:r w:rsidRPr="00E03616">
              <w:rPr>
                <w:rFonts w:cstheme="minorHAnsi"/>
                <w:kern w:val="0"/>
                <w14:ligatures w14:val="none"/>
              </w:rPr>
              <w:t>Medium</w:t>
            </w:r>
          </w:p>
          <w:p w14:paraId="6C01DB5C" w14:textId="77777777" w:rsidR="007B69A1" w:rsidRPr="00E03616" w:rsidRDefault="007B69A1" w:rsidP="007B69A1">
            <w:pPr>
              <w:jc w:val="center"/>
              <w:rPr>
                <w:rFonts w:cstheme="minorHAnsi"/>
                <w:kern w:val="0"/>
                <w14:ligatures w14:val="none"/>
              </w:rPr>
            </w:pPr>
          </w:p>
          <w:p w14:paraId="646555C9" w14:textId="1E49490B" w:rsidR="007B69A1" w:rsidRDefault="007B69A1" w:rsidP="007B69A1">
            <w:pPr>
              <w:jc w:val="center"/>
              <w:rPr>
                <w:rFonts w:cstheme="minorHAnsi"/>
                <w:kern w:val="0"/>
                <w14:ligatures w14:val="none"/>
              </w:rPr>
            </w:pPr>
            <w:r w:rsidRPr="00E03616">
              <w:rPr>
                <w:rFonts w:cstheme="minorHAnsi"/>
                <w:kern w:val="0"/>
                <w:highlight w:val="yellow"/>
                <w14:ligatures w14:val="none"/>
              </w:rPr>
              <w:t>High</w:t>
            </w:r>
          </w:p>
        </w:tc>
        <w:tc>
          <w:tcPr>
            <w:tcW w:w="3246" w:type="dxa"/>
          </w:tcPr>
          <w:p w14:paraId="6A06191C" w14:textId="77777777" w:rsidR="007B69A1" w:rsidRDefault="007B69A1" w:rsidP="007B69A1">
            <w:r>
              <w:t xml:space="preserve">-Set behavioural expectations with the YP </w:t>
            </w:r>
          </w:p>
          <w:p w14:paraId="1E98E985" w14:textId="7C83DEC5" w:rsidR="007B69A1" w:rsidRDefault="007B69A1" w:rsidP="007B69A1"/>
        </w:tc>
        <w:tc>
          <w:tcPr>
            <w:tcW w:w="4409" w:type="dxa"/>
          </w:tcPr>
          <w:p w14:paraId="6B436390" w14:textId="5255B381" w:rsidR="007B69A1" w:rsidRDefault="00FB106F" w:rsidP="007B69A1">
            <w:pPr>
              <w:rPr>
                <w:rFonts w:cstheme="minorHAnsi"/>
                <w:kern w:val="0"/>
                <w14:ligatures w14:val="none"/>
              </w:rPr>
            </w:pPr>
            <w:r>
              <w:rPr>
                <w:rFonts w:cstheme="minorHAnsi"/>
                <w:kern w:val="0"/>
                <w14:ligatures w14:val="none"/>
              </w:rPr>
              <w:t>Vic Loveday &amp; CYF team</w:t>
            </w:r>
          </w:p>
        </w:tc>
        <w:tc>
          <w:tcPr>
            <w:tcW w:w="1418" w:type="dxa"/>
          </w:tcPr>
          <w:p w14:paraId="134F79C3" w14:textId="77777777" w:rsidR="007B69A1" w:rsidRPr="004D4215" w:rsidRDefault="007B69A1" w:rsidP="007B69A1">
            <w:pPr>
              <w:rPr>
                <w:rFonts w:cstheme="minorHAnsi"/>
                <w:kern w:val="0"/>
                <w14:ligatures w14:val="none"/>
              </w:rPr>
            </w:pPr>
          </w:p>
        </w:tc>
      </w:tr>
      <w:tr w:rsidR="007B69A1" w:rsidRPr="004D4215" w14:paraId="3869A103" w14:textId="77777777" w:rsidTr="00520665">
        <w:tc>
          <w:tcPr>
            <w:tcW w:w="1559" w:type="dxa"/>
          </w:tcPr>
          <w:p w14:paraId="46980404" w14:textId="312FCFBE" w:rsidR="007B69A1" w:rsidRPr="007B69A1" w:rsidRDefault="007B69A1" w:rsidP="007B69A1">
            <w:pPr>
              <w:pStyle w:val="Heading3"/>
              <w:rPr>
                <w:sz w:val="22"/>
                <w:szCs w:val="22"/>
              </w:rPr>
            </w:pPr>
            <w:bookmarkStart w:id="6" w:name="_Toc219792212"/>
            <w:r w:rsidRPr="007B69A1">
              <w:rPr>
                <w:sz w:val="22"/>
                <w:szCs w:val="22"/>
              </w:rPr>
              <w:lastRenderedPageBreak/>
              <w:t>Moving between Franklin House and Main site</w:t>
            </w:r>
            <w:bookmarkEnd w:id="6"/>
          </w:p>
        </w:tc>
        <w:tc>
          <w:tcPr>
            <w:tcW w:w="1701" w:type="dxa"/>
          </w:tcPr>
          <w:p w14:paraId="73E7C16A" w14:textId="77777777" w:rsidR="007B69A1" w:rsidRPr="00E03616" w:rsidRDefault="007B69A1" w:rsidP="007B69A1">
            <w:pPr>
              <w:jc w:val="center"/>
              <w:rPr>
                <w:rFonts w:cstheme="minorHAnsi"/>
                <w:kern w:val="0"/>
                <w14:ligatures w14:val="none"/>
              </w:rPr>
            </w:pPr>
            <w:r w:rsidRPr="00E03616">
              <w:rPr>
                <w:rFonts w:cstheme="minorHAnsi"/>
                <w:kern w:val="0"/>
                <w:highlight w:val="yellow"/>
                <w14:ligatures w14:val="none"/>
              </w:rPr>
              <w:t>Low</w:t>
            </w:r>
          </w:p>
          <w:p w14:paraId="1CF3FDD7" w14:textId="77777777" w:rsidR="007B69A1" w:rsidRPr="00E03616" w:rsidRDefault="007B69A1" w:rsidP="007B69A1">
            <w:pPr>
              <w:jc w:val="center"/>
              <w:rPr>
                <w:rFonts w:cstheme="minorHAnsi"/>
                <w:kern w:val="0"/>
                <w14:ligatures w14:val="none"/>
              </w:rPr>
            </w:pPr>
          </w:p>
          <w:p w14:paraId="575DDE2C" w14:textId="77777777" w:rsidR="007B69A1" w:rsidRPr="00E03616" w:rsidRDefault="007B69A1" w:rsidP="007B69A1">
            <w:pPr>
              <w:jc w:val="center"/>
              <w:rPr>
                <w:rFonts w:cstheme="minorHAnsi"/>
                <w:kern w:val="0"/>
                <w14:ligatures w14:val="none"/>
              </w:rPr>
            </w:pPr>
            <w:r w:rsidRPr="00E03616">
              <w:rPr>
                <w:rFonts w:cstheme="minorHAnsi"/>
                <w:kern w:val="0"/>
                <w14:ligatures w14:val="none"/>
              </w:rPr>
              <w:t>Medium</w:t>
            </w:r>
          </w:p>
          <w:p w14:paraId="4721193F" w14:textId="77777777" w:rsidR="007B69A1" w:rsidRPr="00E03616" w:rsidRDefault="007B69A1" w:rsidP="007B69A1">
            <w:pPr>
              <w:jc w:val="center"/>
              <w:rPr>
                <w:rFonts w:cstheme="minorHAnsi"/>
                <w:kern w:val="0"/>
                <w14:ligatures w14:val="none"/>
              </w:rPr>
            </w:pPr>
          </w:p>
          <w:p w14:paraId="50DEDED3" w14:textId="5BD268DE" w:rsidR="007B69A1" w:rsidRPr="00947E03" w:rsidRDefault="007B69A1" w:rsidP="007B69A1">
            <w:pPr>
              <w:jc w:val="center"/>
              <w:rPr>
                <w:rFonts w:cstheme="minorHAnsi"/>
                <w:kern w:val="0"/>
                <w:highlight w:val="yellow"/>
                <w14:ligatures w14:val="none"/>
              </w:rPr>
            </w:pPr>
            <w:r w:rsidRPr="00E03616">
              <w:rPr>
                <w:rFonts w:cstheme="minorHAnsi"/>
                <w:kern w:val="0"/>
                <w14:ligatures w14:val="none"/>
              </w:rPr>
              <w:t>High</w:t>
            </w:r>
          </w:p>
        </w:tc>
        <w:tc>
          <w:tcPr>
            <w:tcW w:w="1701" w:type="dxa"/>
          </w:tcPr>
          <w:p w14:paraId="5A027E93" w14:textId="77777777" w:rsidR="007B69A1" w:rsidRPr="00E03616" w:rsidRDefault="007B69A1" w:rsidP="007B69A1">
            <w:pPr>
              <w:jc w:val="center"/>
              <w:rPr>
                <w:rFonts w:cstheme="minorHAnsi"/>
                <w:kern w:val="0"/>
                <w14:ligatures w14:val="none"/>
              </w:rPr>
            </w:pPr>
            <w:r w:rsidRPr="00E03616">
              <w:rPr>
                <w:rFonts w:cstheme="minorHAnsi"/>
                <w:kern w:val="0"/>
                <w14:ligatures w14:val="none"/>
              </w:rPr>
              <w:t>Low</w:t>
            </w:r>
          </w:p>
          <w:p w14:paraId="2CBEA2F9" w14:textId="77777777" w:rsidR="007B69A1" w:rsidRPr="00E03616" w:rsidRDefault="007B69A1" w:rsidP="007B69A1">
            <w:pPr>
              <w:jc w:val="center"/>
              <w:rPr>
                <w:rFonts w:cstheme="minorHAnsi"/>
                <w:kern w:val="0"/>
                <w14:ligatures w14:val="none"/>
              </w:rPr>
            </w:pPr>
          </w:p>
          <w:p w14:paraId="287EEE92" w14:textId="77777777" w:rsidR="007B69A1" w:rsidRPr="00E03616" w:rsidRDefault="007B69A1" w:rsidP="007B69A1">
            <w:pPr>
              <w:jc w:val="center"/>
              <w:rPr>
                <w:rFonts w:cstheme="minorHAnsi"/>
                <w:kern w:val="0"/>
                <w14:ligatures w14:val="none"/>
              </w:rPr>
            </w:pPr>
            <w:r w:rsidRPr="00E03616">
              <w:rPr>
                <w:rFonts w:cstheme="minorHAnsi"/>
                <w:kern w:val="0"/>
                <w14:ligatures w14:val="none"/>
              </w:rPr>
              <w:t>Medium</w:t>
            </w:r>
          </w:p>
          <w:p w14:paraId="28930ECA" w14:textId="77777777" w:rsidR="007B69A1" w:rsidRPr="00E03616" w:rsidRDefault="007B69A1" w:rsidP="007B69A1">
            <w:pPr>
              <w:jc w:val="center"/>
              <w:rPr>
                <w:rFonts w:cstheme="minorHAnsi"/>
                <w:kern w:val="0"/>
                <w14:ligatures w14:val="none"/>
              </w:rPr>
            </w:pPr>
          </w:p>
          <w:p w14:paraId="11172889" w14:textId="2CAB1441" w:rsidR="007B69A1" w:rsidRDefault="007B69A1" w:rsidP="007B69A1">
            <w:pPr>
              <w:jc w:val="center"/>
              <w:rPr>
                <w:rFonts w:cstheme="minorHAnsi"/>
                <w:kern w:val="0"/>
                <w14:ligatures w14:val="none"/>
              </w:rPr>
            </w:pPr>
            <w:r w:rsidRPr="00E03616">
              <w:rPr>
                <w:rFonts w:cstheme="minorHAnsi"/>
                <w:kern w:val="0"/>
                <w:highlight w:val="yellow"/>
                <w14:ligatures w14:val="none"/>
              </w:rPr>
              <w:t>High</w:t>
            </w:r>
          </w:p>
        </w:tc>
        <w:tc>
          <w:tcPr>
            <w:tcW w:w="3246" w:type="dxa"/>
          </w:tcPr>
          <w:p w14:paraId="180D6BBD" w14:textId="77777777" w:rsidR="007B69A1" w:rsidRDefault="007B69A1" w:rsidP="007B69A1">
            <w:r>
              <w:t xml:space="preserve">Young people will be given a briefing to outline expected behaviour. </w:t>
            </w:r>
          </w:p>
          <w:p w14:paraId="55EAF47F" w14:textId="77777777" w:rsidR="007B69A1" w:rsidRDefault="007B69A1" w:rsidP="007B69A1">
            <w:r>
              <w:t xml:space="preserve">CYF volunteers will be at all parts of the walking group, ensuring that no-one wanders off. </w:t>
            </w:r>
          </w:p>
          <w:p w14:paraId="407AC81E" w14:textId="31B286E0" w:rsidR="007B69A1" w:rsidRDefault="007B69A1" w:rsidP="007B69A1">
            <w:r>
              <w:t xml:space="preserve">A register will be completed on departure and arrival. </w:t>
            </w:r>
          </w:p>
        </w:tc>
        <w:tc>
          <w:tcPr>
            <w:tcW w:w="4409" w:type="dxa"/>
          </w:tcPr>
          <w:p w14:paraId="415BF127" w14:textId="08B6C897" w:rsidR="007B69A1" w:rsidRDefault="00FB106F" w:rsidP="007B69A1">
            <w:pPr>
              <w:rPr>
                <w:rFonts w:cstheme="minorHAnsi"/>
                <w:kern w:val="0"/>
                <w14:ligatures w14:val="none"/>
              </w:rPr>
            </w:pPr>
            <w:r>
              <w:rPr>
                <w:rFonts w:cstheme="minorHAnsi"/>
                <w:kern w:val="0"/>
                <w14:ligatures w14:val="none"/>
              </w:rPr>
              <w:t>Vic Loveday &amp; other onsite leaders</w:t>
            </w:r>
          </w:p>
        </w:tc>
        <w:tc>
          <w:tcPr>
            <w:tcW w:w="1418" w:type="dxa"/>
          </w:tcPr>
          <w:p w14:paraId="7F3F3F3A" w14:textId="77777777" w:rsidR="007B69A1" w:rsidRPr="004D4215" w:rsidRDefault="007B69A1" w:rsidP="007B69A1">
            <w:pPr>
              <w:rPr>
                <w:rFonts w:cstheme="minorHAnsi"/>
                <w:kern w:val="0"/>
                <w14:ligatures w14:val="none"/>
              </w:rPr>
            </w:pPr>
          </w:p>
        </w:tc>
      </w:tr>
      <w:tr w:rsidR="009455AD" w:rsidRPr="004D4215" w14:paraId="4BFB201F" w14:textId="77777777" w:rsidTr="000A79AE">
        <w:tc>
          <w:tcPr>
            <w:tcW w:w="14034" w:type="dxa"/>
            <w:gridSpan w:val="6"/>
          </w:tcPr>
          <w:p w14:paraId="3A222BE7" w14:textId="46B6FF97" w:rsidR="009455AD" w:rsidRPr="004D4215" w:rsidRDefault="009455AD" w:rsidP="009455AD">
            <w:pPr>
              <w:pStyle w:val="Heading2"/>
            </w:pPr>
            <w:bookmarkStart w:id="7" w:name="_Toc219792213"/>
            <w:r>
              <w:t>Leaving Site: Great Flourish Bake Off</w:t>
            </w:r>
            <w:bookmarkEnd w:id="7"/>
          </w:p>
        </w:tc>
      </w:tr>
      <w:tr w:rsidR="007B69A1" w:rsidRPr="004D4215" w14:paraId="580A451B" w14:textId="77777777" w:rsidTr="00520665">
        <w:tc>
          <w:tcPr>
            <w:tcW w:w="1559" w:type="dxa"/>
          </w:tcPr>
          <w:p w14:paraId="3BD8863B" w14:textId="2ABC46DA" w:rsidR="007B69A1" w:rsidRPr="007B69A1" w:rsidRDefault="007B69A1" w:rsidP="007B69A1">
            <w:pPr>
              <w:pStyle w:val="Heading3"/>
              <w:rPr>
                <w:sz w:val="22"/>
                <w:szCs w:val="22"/>
              </w:rPr>
            </w:pPr>
            <w:bookmarkStart w:id="8" w:name="_Toc219792214"/>
            <w:r w:rsidRPr="007B69A1">
              <w:rPr>
                <w:sz w:val="22"/>
                <w:szCs w:val="22"/>
              </w:rPr>
              <w:t>Walking down to the Circuit Hub</w:t>
            </w:r>
            <w:bookmarkEnd w:id="8"/>
          </w:p>
        </w:tc>
        <w:tc>
          <w:tcPr>
            <w:tcW w:w="1701" w:type="dxa"/>
          </w:tcPr>
          <w:p w14:paraId="02C55E3B" w14:textId="77777777" w:rsidR="007B69A1" w:rsidRPr="00BA36FA" w:rsidRDefault="007B69A1" w:rsidP="007B69A1">
            <w:pPr>
              <w:jc w:val="center"/>
              <w:rPr>
                <w:rFonts w:cstheme="minorHAnsi"/>
                <w:kern w:val="0"/>
                <w14:ligatures w14:val="none"/>
              </w:rPr>
            </w:pPr>
            <w:r w:rsidRPr="00BA36FA">
              <w:rPr>
                <w:rFonts w:cstheme="minorHAnsi"/>
                <w:kern w:val="0"/>
                <w14:ligatures w14:val="none"/>
              </w:rPr>
              <w:t>Low</w:t>
            </w:r>
          </w:p>
          <w:p w14:paraId="68BCB853" w14:textId="77777777" w:rsidR="007B69A1" w:rsidRPr="00BA36FA" w:rsidRDefault="007B69A1" w:rsidP="007B69A1">
            <w:pPr>
              <w:jc w:val="center"/>
              <w:rPr>
                <w:rFonts w:cstheme="minorHAnsi"/>
                <w:kern w:val="0"/>
                <w14:ligatures w14:val="none"/>
              </w:rPr>
            </w:pPr>
          </w:p>
          <w:p w14:paraId="2AF83F84" w14:textId="77777777" w:rsidR="007B69A1" w:rsidRPr="00BA36FA" w:rsidRDefault="007B69A1" w:rsidP="007B69A1">
            <w:pPr>
              <w:jc w:val="center"/>
              <w:rPr>
                <w:rFonts w:cstheme="minorHAnsi"/>
                <w:kern w:val="0"/>
                <w14:ligatures w14:val="none"/>
              </w:rPr>
            </w:pPr>
            <w:r w:rsidRPr="002346F1">
              <w:rPr>
                <w:rFonts w:cstheme="minorHAnsi"/>
                <w:kern w:val="0"/>
                <w:highlight w:val="yellow"/>
                <w14:ligatures w14:val="none"/>
              </w:rPr>
              <w:t>Medium</w:t>
            </w:r>
          </w:p>
          <w:p w14:paraId="10A982FF" w14:textId="77777777" w:rsidR="007B69A1" w:rsidRPr="00BA36FA" w:rsidRDefault="007B69A1" w:rsidP="007B69A1">
            <w:pPr>
              <w:jc w:val="center"/>
              <w:rPr>
                <w:rFonts w:cstheme="minorHAnsi"/>
                <w:kern w:val="0"/>
                <w14:ligatures w14:val="none"/>
              </w:rPr>
            </w:pPr>
          </w:p>
          <w:p w14:paraId="7CA25B00" w14:textId="52133485" w:rsidR="007B69A1" w:rsidRPr="00947E03" w:rsidRDefault="007B69A1" w:rsidP="007B69A1">
            <w:pPr>
              <w:jc w:val="center"/>
              <w:rPr>
                <w:rFonts w:cstheme="minorHAnsi"/>
                <w:kern w:val="0"/>
                <w:highlight w:val="yellow"/>
                <w14:ligatures w14:val="none"/>
              </w:rPr>
            </w:pPr>
            <w:r w:rsidRPr="00BA36FA">
              <w:rPr>
                <w:rFonts w:cstheme="minorHAnsi"/>
                <w:kern w:val="0"/>
                <w14:ligatures w14:val="none"/>
              </w:rPr>
              <w:t>High</w:t>
            </w:r>
          </w:p>
        </w:tc>
        <w:tc>
          <w:tcPr>
            <w:tcW w:w="1701" w:type="dxa"/>
          </w:tcPr>
          <w:p w14:paraId="4164E6B3" w14:textId="77777777" w:rsidR="007B69A1" w:rsidRPr="00BA36FA" w:rsidRDefault="007B69A1" w:rsidP="007B69A1">
            <w:pPr>
              <w:jc w:val="center"/>
              <w:rPr>
                <w:rFonts w:cstheme="minorHAnsi"/>
                <w:kern w:val="0"/>
                <w14:ligatures w14:val="none"/>
              </w:rPr>
            </w:pPr>
            <w:r w:rsidRPr="002346F1">
              <w:rPr>
                <w:rFonts w:cstheme="minorHAnsi"/>
                <w:kern w:val="0"/>
                <w:highlight w:val="yellow"/>
                <w14:ligatures w14:val="none"/>
              </w:rPr>
              <w:t>Low</w:t>
            </w:r>
          </w:p>
          <w:p w14:paraId="56F33492" w14:textId="77777777" w:rsidR="007B69A1" w:rsidRPr="00BA36FA" w:rsidRDefault="007B69A1" w:rsidP="007B69A1">
            <w:pPr>
              <w:jc w:val="center"/>
              <w:rPr>
                <w:rFonts w:cstheme="minorHAnsi"/>
                <w:kern w:val="0"/>
                <w14:ligatures w14:val="none"/>
              </w:rPr>
            </w:pPr>
          </w:p>
          <w:p w14:paraId="4B34B32F" w14:textId="77777777" w:rsidR="007B69A1" w:rsidRPr="00BA36FA" w:rsidRDefault="007B69A1" w:rsidP="007B69A1">
            <w:pPr>
              <w:jc w:val="center"/>
              <w:rPr>
                <w:rFonts w:cstheme="minorHAnsi"/>
                <w:kern w:val="0"/>
                <w14:ligatures w14:val="none"/>
              </w:rPr>
            </w:pPr>
            <w:r w:rsidRPr="00BA36FA">
              <w:rPr>
                <w:rFonts w:cstheme="minorHAnsi"/>
                <w:kern w:val="0"/>
                <w14:ligatures w14:val="none"/>
              </w:rPr>
              <w:t>Medium</w:t>
            </w:r>
          </w:p>
          <w:p w14:paraId="3FCAEC5D" w14:textId="77777777" w:rsidR="007B69A1" w:rsidRPr="00BA36FA" w:rsidRDefault="007B69A1" w:rsidP="007B69A1">
            <w:pPr>
              <w:jc w:val="center"/>
              <w:rPr>
                <w:rFonts w:cstheme="minorHAnsi"/>
                <w:kern w:val="0"/>
                <w14:ligatures w14:val="none"/>
              </w:rPr>
            </w:pPr>
          </w:p>
          <w:p w14:paraId="7B89F978" w14:textId="66DA80E7" w:rsidR="007B69A1" w:rsidRDefault="007B69A1" w:rsidP="007B69A1">
            <w:pPr>
              <w:jc w:val="center"/>
              <w:rPr>
                <w:rFonts w:cstheme="minorHAnsi"/>
                <w:kern w:val="0"/>
                <w14:ligatures w14:val="none"/>
              </w:rPr>
            </w:pPr>
            <w:r w:rsidRPr="00BA36FA">
              <w:rPr>
                <w:rFonts w:cstheme="minorHAnsi"/>
                <w:kern w:val="0"/>
                <w14:ligatures w14:val="none"/>
              </w:rPr>
              <w:t>High</w:t>
            </w:r>
          </w:p>
        </w:tc>
        <w:tc>
          <w:tcPr>
            <w:tcW w:w="3246" w:type="dxa"/>
          </w:tcPr>
          <w:p w14:paraId="1B1A8864" w14:textId="77777777" w:rsidR="007B69A1" w:rsidRDefault="007B69A1" w:rsidP="007B69A1">
            <w:r>
              <w:t xml:space="preserve">-Young people will be given a briefing before walking down to the circuit hub to outline expected behaviour. </w:t>
            </w:r>
          </w:p>
          <w:p w14:paraId="037EDC28" w14:textId="77777777" w:rsidR="007B69A1" w:rsidRDefault="007B69A1" w:rsidP="007B69A1">
            <w:r>
              <w:t xml:space="preserve">-CYF volunteers to bookend the walking group to ensure that no-one goes missing. </w:t>
            </w:r>
          </w:p>
          <w:p w14:paraId="77347524" w14:textId="2D2D5322" w:rsidR="002346F1" w:rsidRDefault="002346F1" w:rsidP="007B69A1">
            <w:r>
              <w:t xml:space="preserve">-can use Minibus if needed for anyone who is struggling to walk to hub/back. </w:t>
            </w:r>
          </w:p>
        </w:tc>
        <w:tc>
          <w:tcPr>
            <w:tcW w:w="4409" w:type="dxa"/>
          </w:tcPr>
          <w:p w14:paraId="327ECC5B" w14:textId="0AE586B0" w:rsidR="007B69A1" w:rsidRDefault="002346F1" w:rsidP="007B69A1">
            <w:pPr>
              <w:rPr>
                <w:rFonts w:cstheme="minorHAnsi"/>
                <w:kern w:val="0"/>
                <w14:ligatures w14:val="none"/>
              </w:rPr>
            </w:pPr>
            <w:r>
              <w:rPr>
                <w:rFonts w:cstheme="minorHAnsi"/>
                <w:kern w:val="0"/>
                <w14:ligatures w14:val="none"/>
              </w:rPr>
              <w:t>Vic Loveday &amp; CYF team</w:t>
            </w:r>
          </w:p>
        </w:tc>
        <w:tc>
          <w:tcPr>
            <w:tcW w:w="1418" w:type="dxa"/>
          </w:tcPr>
          <w:p w14:paraId="457296A6" w14:textId="77777777" w:rsidR="007B69A1" w:rsidRPr="004D4215" w:rsidRDefault="007B69A1" w:rsidP="007B69A1">
            <w:pPr>
              <w:rPr>
                <w:rFonts w:cstheme="minorHAnsi"/>
                <w:kern w:val="0"/>
                <w14:ligatures w14:val="none"/>
              </w:rPr>
            </w:pPr>
          </w:p>
        </w:tc>
      </w:tr>
      <w:tr w:rsidR="007B69A1" w:rsidRPr="004D4215" w14:paraId="50444065" w14:textId="77777777" w:rsidTr="00520665">
        <w:tc>
          <w:tcPr>
            <w:tcW w:w="1559" w:type="dxa"/>
          </w:tcPr>
          <w:p w14:paraId="73320F23" w14:textId="58414A84" w:rsidR="007B69A1" w:rsidRPr="007B69A1" w:rsidRDefault="007B69A1" w:rsidP="007B69A1">
            <w:pPr>
              <w:pStyle w:val="Heading3"/>
              <w:rPr>
                <w:sz w:val="22"/>
                <w:szCs w:val="22"/>
              </w:rPr>
            </w:pPr>
            <w:bookmarkStart w:id="9" w:name="_Toc219792215"/>
            <w:r w:rsidRPr="007B69A1">
              <w:rPr>
                <w:sz w:val="22"/>
                <w:szCs w:val="22"/>
              </w:rPr>
              <w:t>Use of</w:t>
            </w:r>
            <w:r w:rsidR="00FB106F">
              <w:rPr>
                <w:sz w:val="22"/>
                <w:szCs w:val="22"/>
              </w:rPr>
              <w:t xml:space="preserve"> transport</w:t>
            </w:r>
            <w:bookmarkEnd w:id="9"/>
          </w:p>
        </w:tc>
        <w:tc>
          <w:tcPr>
            <w:tcW w:w="1701" w:type="dxa"/>
          </w:tcPr>
          <w:p w14:paraId="53FB40C9" w14:textId="77777777" w:rsidR="007B69A1" w:rsidRPr="00BA36FA" w:rsidRDefault="007B69A1" w:rsidP="007B69A1">
            <w:pPr>
              <w:jc w:val="center"/>
              <w:rPr>
                <w:rFonts w:cstheme="minorHAnsi"/>
                <w:kern w:val="0"/>
                <w14:ligatures w14:val="none"/>
              </w:rPr>
            </w:pPr>
            <w:r w:rsidRPr="00BA36FA">
              <w:rPr>
                <w:rFonts w:cstheme="minorHAnsi"/>
                <w:kern w:val="0"/>
                <w14:ligatures w14:val="none"/>
              </w:rPr>
              <w:t>Low</w:t>
            </w:r>
          </w:p>
          <w:p w14:paraId="68F141D9" w14:textId="77777777" w:rsidR="007B69A1" w:rsidRPr="00BA36FA" w:rsidRDefault="007B69A1" w:rsidP="007B69A1">
            <w:pPr>
              <w:jc w:val="center"/>
              <w:rPr>
                <w:rFonts w:cstheme="minorHAnsi"/>
                <w:kern w:val="0"/>
                <w14:ligatures w14:val="none"/>
              </w:rPr>
            </w:pPr>
          </w:p>
          <w:p w14:paraId="0A781214" w14:textId="77777777" w:rsidR="007B69A1" w:rsidRPr="00BA36FA" w:rsidRDefault="007B69A1" w:rsidP="007B69A1">
            <w:pPr>
              <w:jc w:val="center"/>
              <w:rPr>
                <w:rFonts w:cstheme="minorHAnsi"/>
                <w:kern w:val="0"/>
                <w14:ligatures w14:val="none"/>
              </w:rPr>
            </w:pPr>
            <w:r w:rsidRPr="00FB106F">
              <w:rPr>
                <w:rFonts w:cstheme="minorHAnsi"/>
                <w:kern w:val="0"/>
                <w:highlight w:val="yellow"/>
                <w14:ligatures w14:val="none"/>
              </w:rPr>
              <w:t>Medium</w:t>
            </w:r>
          </w:p>
          <w:p w14:paraId="3B5A407D" w14:textId="77777777" w:rsidR="007B69A1" w:rsidRPr="00BA36FA" w:rsidRDefault="007B69A1" w:rsidP="007B69A1">
            <w:pPr>
              <w:jc w:val="center"/>
              <w:rPr>
                <w:rFonts w:cstheme="minorHAnsi"/>
                <w:kern w:val="0"/>
                <w14:ligatures w14:val="none"/>
              </w:rPr>
            </w:pPr>
          </w:p>
          <w:p w14:paraId="627B96B7" w14:textId="1068D03B" w:rsidR="007B69A1" w:rsidRPr="00947E03" w:rsidRDefault="007B69A1" w:rsidP="007B69A1">
            <w:pPr>
              <w:jc w:val="center"/>
              <w:rPr>
                <w:rFonts w:cstheme="minorHAnsi"/>
                <w:kern w:val="0"/>
                <w:highlight w:val="yellow"/>
                <w14:ligatures w14:val="none"/>
              </w:rPr>
            </w:pPr>
            <w:r w:rsidRPr="00BA36FA">
              <w:rPr>
                <w:rFonts w:cstheme="minorHAnsi"/>
                <w:kern w:val="0"/>
                <w14:ligatures w14:val="none"/>
              </w:rPr>
              <w:t>High</w:t>
            </w:r>
          </w:p>
        </w:tc>
        <w:tc>
          <w:tcPr>
            <w:tcW w:w="1701" w:type="dxa"/>
          </w:tcPr>
          <w:p w14:paraId="1BE68574" w14:textId="77777777" w:rsidR="007B69A1" w:rsidRPr="00BA36FA" w:rsidRDefault="007B69A1" w:rsidP="007B69A1">
            <w:pPr>
              <w:jc w:val="center"/>
              <w:rPr>
                <w:rFonts w:cstheme="minorHAnsi"/>
                <w:kern w:val="0"/>
                <w14:ligatures w14:val="none"/>
              </w:rPr>
            </w:pPr>
            <w:r w:rsidRPr="00FB106F">
              <w:rPr>
                <w:rFonts w:cstheme="minorHAnsi"/>
                <w:kern w:val="0"/>
                <w:highlight w:val="yellow"/>
                <w14:ligatures w14:val="none"/>
              </w:rPr>
              <w:t>Low</w:t>
            </w:r>
          </w:p>
          <w:p w14:paraId="759A6843" w14:textId="77777777" w:rsidR="007B69A1" w:rsidRPr="00BA36FA" w:rsidRDefault="007B69A1" w:rsidP="007B69A1">
            <w:pPr>
              <w:jc w:val="center"/>
              <w:rPr>
                <w:rFonts w:cstheme="minorHAnsi"/>
                <w:kern w:val="0"/>
                <w14:ligatures w14:val="none"/>
              </w:rPr>
            </w:pPr>
          </w:p>
          <w:p w14:paraId="3F9ECA3A" w14:textId="77777777" w:rsidR="007B69A1" w:rsidRPr="00BA36FA" w:rsidRDefault="007B69A1" w:rsidP="007B69A1">
            <w:pPr>
              <w:jc w:val="center"/>
              <w:rPr>
                <w:rFonts w:cstheme="minorHAnsi"/>
                <w:kern w:val="0"/>
                <w14:ligatures w14:val="none"/>
              </w:rPr>
            </w:pPr>
            <w:r w:rsidRPr="00BA36FA">
              <w:rPr>
                <w:rFonts w:cstheme="minorHAnsi"/>
                <w:kern w:val="0"/>
                <w14:ligatures w14:val="none"/>
              </w:rPr>
              <w:t>Medium</w:t>
            </w:r>
          </w:p>
          <w:p w14:paraId="49C0DE86" w14:textId="77777777" w:rsidR="007B69A1" w:rsidRPr="00BA36FA" w:rsidRDefault="007B69A1" w:rsidP="007B69A1">
            <w:pPr>
              <w:jc w:val="center"/>
              <w:rPr>
                <w:rFonts w:cstheme="minorHAnsi"/>
                <w:kern w:val="0"/>
                <w14:ligatures w14:val="none"/>
              </w:rPr>
            </w:pPr>
          </w:p>
          <w:p w14:paraId="3A51E4FD" w14:textId="07259127" w:rsidR="007B69A1" w:rsidRDefault="007B69A1" w:rsidP="007B69A1">
            <w:pPr>
              <w:jc w:val="center"/>
              <w:rPr>
                <w:rFonts w:cstheme="minorHAnsi"/>
                <w:kern w:val="0"/>
                <w14:ligatures w14:val="none"/>
              </w:rPr>
            </w:pPr>
            <w:r w:rsidRPr="00BA36FA">
              <w:rPr>
                <w:rFonts w:cstheme="minorHAnsi"/>
                <w:kern w:val="0"/>
                <w14:ligatures w14:val="none"/>
              </w:rPr>
              <w:t>High</w:t>
            </w:r>
          </w:p>
        </w:tc>
        <w:tc>
          <w:tcPr>
            <w:tcW w:w="3246" w:type="dxa"/>
          </w:tcPr>
          <w:p w14:paraId="473E29CF" w14:textId="5F32E43F" w:rsidR="007B69A1" w:rsidRDefault="007B69A1" w:rsidP="007B69A1">
            <w:r>
              <w:t xml:space="preserve">-Young people will be given a briefing before going on any transport. </w:t>
            </w:r>
          </w:p>
          <w:p w14:paraId="36D6BD38" w14:textId="693CF458" w:rsidR="007B69A1" w:rsidRDefault="007B69A1" w:rsidP="007B69A1">
            <w:r>
              <w:t xml:space="preserve">- CYF volunteers will be </w:t>
            </w:r>
            <w:r w:rsidR="002346F1">
              <w:t>on minibus</w:t>
            </w:r>
            <w:r>
              <w:t xml:space="preserve">. </w:t>
            </w:r>
          </w:p>
          <w:p w14:paraId="72CA9712" w14:textId="39AB1FEF" w:rsidR="007B69A1" w:rsidRDefault="007B69A1" w:rsidP="007B69A1">
            <w:r>
              <w:t>-CYF take a register of YP</w:t>
            </w:r>
            <w:r w:rsidR="00DE5729">
              <w:t xml:space="preserve"> once arrived and before departing.</w:t>
            </w:r>
          </w:p>
        </w:tc>
        <w:tc>
          <w:tcPr>
            <w:tcW w:w="4409" w:type="dxa"/>
          </w:tcPr>
          <w:p w14:paraId="40B517A5" w14:textId="77777777" w:rsidR="007B69A1" w:rsidRDefault="007B69A1" w:rsidP="007B69A1">
            <w:pPr>
              <w:rPr>
                <w:rFonts w:cstheme="minorHAnsi"/>
                <w:kern w:val="0"/>
                <w14:ligatures w14:val="none"/>
              </w:rPr>
            </w:pPr>
          </w:p>
          <w:p w14:paraId="61129396" w14:textId="496482A7" w:rsidR="002346F1" w:rsidRPr="002346F1" w:rsidRDefault="002346F1" w:rsidP="002346F1">
            <w:pPr>
              <w:tabs>
                <w:tab w:val="left" w:pos="1320"/>
              </w:tabs>
              <w:rPr>
                <w:rFonts w:cstheme="minorHAnsi"/>
              </w:rPr>
            </w:pPr>
            <w:r>
              <w:rPr>
                <w:rFonts w:cstheme="minorHAnsi"/>
              </w:rPr>
              <w:t>Lynsey Evans &amp; Vic Loveday</w:t>
            </w:r>
          </w:p>
        </w:tc>
        <w:tc>
          <w:tcPr>
            <w:tcW w:w="1418" w:type="dxa"/>
          </w:tcPr>
          <w:p w14:paraId="20B4B9AF" w14:textId="77777777" w:rsidR="007B69A1" w:rsidRPr="004D4215" w:rsidRDefault="007B69A1" w:rsidP="007B69A1">
            <w:pPr>
              <w:rPr>
                <w:rFonts w:cstheme="minorHAnsi"/>
                <w:kern w:val="0"/>
                <w14:ligatures w14:val="none"/>
              </w:rPr>
            </w:pPr>
          </w:p>
        </w:tc>
      </w:tr>
      <w:tr w:rsidR="009455AD" w:rsidRPr="004D4215" w14:paraId="32332CCC" w14:textId="77777777" w:rsidTr="00454F27">
        <w:tc>
          <w:tcPr>
            <w:tcW w:w="14034" w:type="dxa"/>
            <w:gridSpan w:val="6"/>
          </w:tcPr>
          <w:p w14:paraId="57FA2390" w14:textId="61A0C3C8" w:rsidR="009455AD" w:rsidRPr="004D4215" w:rsidRDefault="00FB106F" w:rsidP="009455AD">
            <w:pPr>
              <w:pStyle w:val="Heading2"/>
            </w:pPr>
            <w:bookmarkStart w:id="10" w:name="_Toc219792218"/>
            <w:r>
              <w:lastRenderedPageBreak/>
              <w:t>Access around the site</w:t>
            </w:r>
            <w:r w:rsidR="009455AD">
              <w:t>: Race Across the C</w:t>
            </w:r>
            <w:r w:rsidR="00AA19C0">
              <w:t>ampus</w:t>
            </w:r>
            <w:bookmarkEnd w:id="10"/>
          </w:p>
        </w:tc>
      </w:tr>
      <w:tr w:rsidR="007B69A1" w:rsidRPr="004D4215" w14:paraId="27A2DC31" w14:textId="77777777" w:rsidTr="00520665">
        <w:tc>
          <w:tcPr>
            <w:tcW w:w="1559" w:type="dxa"/>
          </w:tcPr>
          <w:p w14:paraId="32E34779" w14:textId="6E220D45" w:rsidR="007B69A1" w:rsidRPr="007B69A1" w:rsidRDefault="007B69A1" w:rsidP="007B69A1">
            <w:pPr>
              <w:pStyle w:val="Heading3"/>
              <w:rPr>
                <w:sz w:val="22"/>
                <w:szCs w:val="22"/>
              </w:rPr>
            </w:pPr>
            <w:bookmarkStart w:id="11" w:name="_Toc219792219"/>
            <w:r w:rsidRPr="007B69A1">
              <w:rPr>
                <w:sz w:val="22"/>
                <w:szCs w:val="22"/>
              </w:rPr>
              <w:t>Permission</w:t>
            </w:r>
            <w:bookmarkEnd w:id="11"/>
          </w:p>
        </w:tc>
        <w:tc>
          <w:tcPr>
            <w:tcW w:w="1701" w:type="dxa"/>
          </w:tcPr>
          <w:p w14:paraId="3513C3F4" w14:textId="77777777" w:rsidR="007B69A1" w:rsidRPr="00BA36FA" w:rsidRDefault="007B69A1" w:rsidP="007B69A1">
            <w:pPr>
              <w:jc w:val="center"/>
              <w:rPr>
                <w:rFonts w:cstheme="minorHAnsi"/>
                <w:kern w:val="0"/>
                <w14:ligatures w14:val="none"/>
              </w:rPr>
            </w:pPr>
            <w:r w:rsidRPr="00BA36FA">
              <w:rPr>
                <w:rFonts w:cstheme="minorHAnsi"/>
                <w:kern w:val="0"/>
                <w:highlight w:val="yellow"/>
                <w14:ligatures w14:val="none"/>
              </w:rPr>
              <w:t>Low</w:t>
            </w:r>
          </w:p>
          <w:p w14:paraId="52514633" w14:textId="77777777" w:rsidR="007B69A1" w:rsidRPr="00BA36FA" w:rsidRDefault="007B69A1" w:rsidP="007B69A1">
            <w:pPr>
              <w:jc w:val="center"/>
              <w:rPr>
                <w:rFonts w:cstheme="minorHAnsi"/>
                <w:kern w:val="0"/>
                <w14:ligatures w14:val="none"/>
              </w:rPr>
            </w:pPr>
          </w:p>
          <w:p w14:paraId="12FEF536" w14:textId="77777777" w:rsidR="007B69A1" w:rsidRPr="00BA36FA" w:rsidRDefault="007B69A1" w:rsidP="007B69A1">
            <w:pPr>
              <w:jc w:val="center"/>
              <w:rPr>
                <w:rFonts w:cstheme="minorHAnsi"/>
                <w:kern w:val="0"/>
                <w14:ligatures w14:val="none"/>
              </w:rPr>
            </w:pPr>
            <w:r w:rsidRPr="00BA36FA">
              <w:rPr>
                <w:rFonts w:cstheme="minorHAnsi"/>
                <w:kern w:val="0"/>
                <w14:ligatures w14:val="none"/>
              </w:rPr>
              <w:t>Medium</w:t>
            </w:r>
          </w:p>
          <w:p w14:paraId="5A11D48F" w14:textId="77777777" w:rsidR="007B69A1" w:rsidRPr="00BA36FA" w:rsidRDefault="007B69A1" w:rsidP="007B69A1">
            <w:pPr>
              <w:jc w:val="center"/>
              <w:rPr>
                <w:rFonts w:cstheme="minorHAnsi"/>
                <w:kern w:val="0"/>
                <w14:ligatures w14:val="none"/>
              </w:rPr>
            </w:pPr>
          </w:p>
          <w:p w14:paraId="5439B350" w14:textId="791457C6" w:rsidR="007B69A1" w:rsidRPr="00F44693" w:rsidRDefault="007B69A1" w:rsidP="007B69A1">
            <w:pPr>
              <w:jc w:val="center"/>
              <w:rPr>
                <w:rFonts w:cstheme="minorHAnsi"/>
                <w:kern w:val="0"/>
                <w:highlight w:val="yellow"/>
                <w14:ligatures w14:val="none"/>
              </w:rPr>
            </w:pPr>
            <w:r w:rsidRPr="00BA36FA">
              <w:rPr>
                <w:rFonts w:cstheme="minorHAnsi"/>
                <w:kern w:val="0"/>
                <w14:ligatures w14:val="none"/>
              </w:rPr>
              <w:t>High</w:t>
            </w:r>
          </w:p>
        </w:tc>
        <w:tc>
          <w:tcPr>
            <w:tcW w:w="1701" w:type="dxa"/>
          </w:tcPr>
          <w:p w14:paraId="4C705F22" w14:textId="77777777" w:rsidR="007B69A1" w:rsidRPr="00E03616" w:rsidRDefault="007B69A1" w:rsidP="007B69A1">
            <w:pPr>
              <w:jc w:val="center"/>
              <w:rPr>
                <w:rFonts w:cstheme="minorHAnsi"/>
                <w:kern w:val="0"/>
                <w14:ligatures w14:val="none"/>
              </w:rPr>
            </w:pPr>
            <w:r w:rsidRPr="00FB106F">
              <w:rPr>
                <w:rFonts w:cstheme="minorHAnsi"/>
                <w:kern w:val="0"/>
                <w:highlight w:val="yellow"/>
                <w14:ligatures w14:val="none"/>
              </w:rPr>
              <w:t>Low</w:t>
            </w:r>
          </w:p>
          <w:p w14:paraId="0DFE66BC" w14:textId="77777777" w:rsidR="007B69A1" w:rsidRPr="00E03616" w:rsidRDefault="007B69A1" w:rsidP="007B69A1">
            <w:pPr>
              <w:jc w:val="center"/>
              <w:rPr>
                <w:rFonts w:cstheme="minorHAnsi"/>
                <w:kern w:val="0"/>
                <w14:ligatures w14:val="none"/>
              </w:rPr>
            </w:pPr>
          </w:p>
          <w:p w14:paraId="73B7E36E" w14:textId="77777777" w:rsidR="007B69A1" w:rsidRPr="00E03616" w:rsidRDefault="007B69A1" w:rsidP="007B69A1">
            <w:pPr>
              <w:jc w:val="center"/>
              <w:rPr>
                <w:rFonts w:cstheme="minorHAnsi"/>
                <w:kern w:val="0"/>
                <w14:ligatures w14:val="none"/>
              </w:rPr>
            </w:pPr>
            <w:r w:rsidRPr="00E03616">
              <w:rPr>
                <w:rFonts w:cstheme="minorHAnsi"/>
                <w:kern w:val="0"/>
                <w14:ligatures w14:val="none"/>
              </w:rPr>
              <w:t>Medium</w:t>
            </w:r>
          </w:p>
          <w:p w14:paraId="709CE872" w14:textId="77777777" w:rsidR="007B69A1" w:rsidRPr="00E03616" w:rsidRDefault="007B69A1" w:rsidP="007B69A1">
            <w:pPr>
              <w:jc w:val="center"/>
              <w:rPr>
                <w:rFonts w:cstheme="minorHAnsi"/>
                <w:kern w:val="0"/>
                <w14:ligatures w14:val="none"/>
              </w:rPr>
            </w:pPr>
          </w:p>
          <w:p w14:paraId="44A0F368" w14:textId="4E8E566C" w:rsidR="007B69A1" w:rsidRDefault="007B69A1" w:rsidP="007B69A1">
            <w:pPr>
              <w:jc w:val="center"/>
              <w:rPr>
                <w:rFonts w:cstheme="minorHAnsi"/>
                <w:kern w:val="0"/>
                <w14:ligatures w14:val="none"/>
              </w:rPr>
            </w:pPr>
            <w:r w:rsidRPr="00E03616">
              <w:rPr>
                <w:rFonts w:cstheme="minorHAnsi"/>
                <w:kern w:val="0"/>
                <w:highlight w:val="yellow"/>
                <w14:ligatures w14:val="none"/>
              </w:rPr>
              <w:t>High</w:t>
            </w:r>
          </w:p>
        </w:tc>
        <w:tc>
          <w:tcPr>
            <w:tcW w:w="3246" w:type="dxa"/>
          </w:tcPr>
          <w:p w14:paraId="4596548F" w14:textId="77777777" w:rsidR="007B69A1" w:rsidRDefault="007B69A1" w:rsidP="007B69A1">
            <w:r>
              <w:t xml:space="preserve">Under 14’s to be </w:t>
            </w:r>
            <w:proofErr w:type="gramStart"/>
            <w:r>
              <w:t>supervised at all times</w:t>
            </w:r>
            <w:proofErr w:type="gramEnd"/>
            <w:r>
              <w:t xml:space="preserve"> within the youth programme</w:t>
            </w:r>
          </w:p>
          <w:p w14:paraId="6DA6B379" w14:textId="2A75948A" w:rsidR="007B69A1" w:rsidRDefault="00FB106F" w:rsidP="007B69A1">
            <w:pPr>
              <w:rPr>
                <w:u w:val="single"/>
              </w:rPr>
            </w:pPr>
            <w:r>
              <w:t xml:space="preserve">Over 14’s - have check points </w:t>
            </w:r>
          </w:p>
        </w:tc>
        <w:tc>
          <w:tcPr>
            <w:tcW w:w="4409" w:type="dxa"/>
          </w:tcPr>
          <w:p w14:paraId="2F4008DE" w14:textId="3A17588D" w:rsidR="007B69A1" w:rsidRPr="00846D81" w:rsidRDefault="007B69A1" w:rsidP="007B69A1">
            <w:r>
              <w:t xml:space="preserve">Permission to be </w:t>
            </w:r>
            <w:r w:rsidR="00DE5729">
              <w:t>given</w:t>
            </w:r>
            <w:r>
              <w:t xml:space="preserve"> through the parent consent forms.</w:t>
            </w:r>
          </w:p>
        </w:tc>
        <w:tc>
          <w:tcPr>
            <w:tcW w:w="1418" w:type="dxa"/>
          </w:tcPr>
          <w:p w14:paraId="46A0F34E" w14:textId="77777777" w:rsidR="007B69A1" w:rsidRPr="004D4215" w:rsidRDefault="007B69A1" w:rsidP="007B69A1">
            <w:pPr>
              <w:rPr>
                <w:rFonts w:cstheme="minorHAnsi"/>
                <w:kern w:val="0"/>
                <w14:ligatures w14:val="none"/>
              </w:rPr>
            </w:pPr>
          </w:p>
        </w:tc>
      </w:tr>
      <w:tr w:rsidR="00050038" w:rsidRPr="004D4215" w14:paraId="76A8BAD7" w14:textId="77777777" w:rsidTr="00520665">
        <w:tc>
          <w:tcPr>
            <w:tcW w:w="1559" w:type="dxa"/>
          </w:tcPr>
          <w:p w14:paraId="1815E309" w14:textId="2F241298" w:rsidR="00050038" w:rsidRPr="00594BCF" w:rsidRDefault="00050038" w:rsidP="00050038">
            <w:pPr>
              <w:pStyle w:val="Heading3"/>
              <w:rPr>
                <w:sz w:val="22"/>
                <w:szCs w:val="22"/>
              </w:rPr>
            </w:pPr>
            <w:bookmarkStart w:id="12" w:name="_Toc219792220"/>
            <w:r w:rsidRPr="00594BCF">
              <w:rPr>
                <w:sz w:val="22"/>
                <w:szCs w:val="22"/>
              </w:rPr>
              <w:t>Young people get lost separated from their group</w:t>
            </w:r>
            <w:bookmarkEnd w:id="12"/>
          </w:p>
        </w:tc>
        <w:tc>
          <w:tcPr>
            <w:tcW w:w="1701" w:type="dxa"/>
          </w:tcPr>
          <w:p w14:paraId="500A7815" w14:textId="77777777" w:rsidR="00050038" w:rsidRPr="00BA36FA" w:rsidRDefault="00050038" w:rsidP="00050038">
            <w:pPr>
              <w:jc w:val="center"/>
              <w:rPr>
                <w:rFonts w:cstheme="minorHAnsi"/>
                <w:kern w:val="0"/>
                <w14:ligatures w14:val="none"/>
              </w:rPr>
            </w:pPr>
            <w:r w:rsidRPr="00BA36FA">
              <w:rPr>
                <w:rFonts w:cstheme="minorHAnsi"/>
                <w:kern w:val="0"/>
                <w14:ligatures w14:val="none"/>
              </w:rPr>
              <w:t>Low</w:t>
            </w:r>
          </w:p>
          <w:p w14:paraId="3CAD9E70" w14:textId="77777777" w:rsidR="00050038" w:rsidRPr="00BA36FA" w:rsidRDefault="00050038" w:rsidP="00050038">
            <w:pPr>
              <w:jc w:val="center"/>
              <w:rPr>
                <w:rFonts w:cstheme="minorHAnsi"/>
                <w:kern w:val="0"/>
                <w14:ligatures w14:val="none"/>
              </w:rPr>
            </w:pPr>
          </w:p>
          <w:p w14:paraId="6BA3FC3C" w14:textId="77777777" w:rsidR="00050038" w:rsidRPr="00BA36FA" w:rsidRDefault="00050038" w:rsidP="00050038">
            <w:pPr>
              <w:jc w:val="center"/>
              <w:rPr>
                <w:rFonts w:cstheme="minorHAnsi"/>
                <w:kern w:val="0"/>
                <w14:ligatures w14:val="none"/>
              </w:rPr>
            </w:pPr>
            <w:r w:rsidRPr="00DE5729">
              <w:rPr>
                <w:rFonts w:cstheme="minorHAnsi"/>
                <w:kern w:val="0"/>
                <w:highlight w:val="yellow"/>
                <w14:ligatures w14:val="none"/>
              </w:rPr>
              <w:t>Medium</w:t>
            </w:r>
          </w:p>
          <w:p w14:paraId="0D1089ED" w14:textId="77777777" w:rsidR="00050038" w:rsidRPr="00BA36FA" w:rsidRDefault="00050038" w:rsidP="00050038">
            <w:pPr>
              <w:jc w:val="center"/>
              <w:rPr>
                <w:rFonts w:cstheme="minorHAnsi"/>
                <w:kern w:val="0"/>
                <w14:ligatures w14:val="none"/>
              </w:rPr>
            </w:pPr>
          </w:p>
          <w:p w14:paraId="1AB3A132" w14:textId="4E8813F3" w:rsidR="00050038" w:rsidRPr="00BA36FA" w:rsidRDefault="00050038" w:rsidP="00050038">
            <w:pPr>
              <w:jc w:val="center"/>
              <w:rPr>
                <w:rFonts w:cstheme="minorHAnsi"/>
                <w:kern w:val="0"/>
                <w14:ligatures w14:val="none"/>
              </w:rPr>
            </w:pPr>
            <w:r w:rsidRPr="00BA36FA">
              <w:rPr>
                <w:rFonts w:cstheme="minorHAnsi"/>
                <w:kern w:val="0"/>
                <w14:ligatures w14:val="none"/>
              </w:rPr>
              <w:t>High</w:t>
            </w:r>
          </w:p>
        </w:tc>
        <w:tc>
          <w:tcPr>
            <w:tcW w:w="1701" w:type="dxa"/>
          </w:tcPr>
          <w:p w14:paraId="55723CB9" w14:textId="77777777" w:rsidR="00050038" w:rsidRPr="00BA36FA" w:rsidRDefault="00050038" w:rsidP="00050038">
            <w:pPr>
              <w:jc w:val="center"/>
              <w:rPr>
                <w:rFonts w:cstheme="minorHAnsi"/>
                <w:kern w:val="0"/>
                <w14:ligatures w14:val="none"/>
              </w:rPr>
            </w:pPr>
            <w:r w:rsidRPr="00DE5729">
              <w:rPr>
                <w:rFonts w:cstheme="minorHAnsi"/>
                <w:kern w:val="0"/>
                <w:highlight w:val="yellow"/>
                <w14:ligatures w14:val="none"/>
              </w:rPr>
              <w:t>Low</w:t>
            </w:r>
          </w:p>
          <w:p w14:paraId="1A90712E" w14:textId="77777777" w:rsidR="00050038" w:rsidRPr="00BA36FA" w:rsidRDefault="00050038" w:rsidP="00050038">
            <w:pPr>
              <w:jc w:val="center"/>
              <w:rPr>
                <w:rFonts w:cstheme="minorHAnsi"/>
                <w:kern w:val="0"/>
                <w14:ligatures w14:val="none"/>
              </w:rPr>
            </w:pPr>
          </w:p>
          <w:p w14:paraId="3252C1BC" w14:textId="77777777" w:rsidR="00050038" w:rsidRPr="00BA36FA" w:rsidRDefault="00050038" w:rsidP="00050038">
            <w:pPr>
              <w:jc w:val="center"/>
              <w:rPr>
                <w:rFonts w:cstheme="minorHAnsi"/>
                <w:kern w:val="0"/>
                <w14:ligatures w14:val="none"/>
              </w:rPr>
            </w:pPr>
            <w:r w:rsidRPr="00BA36FA">
              <w:rPr>
                <w:rFonts w:cstheme="minorHAnsi"/>
                <w:kern w:val="0"/>
                <w14:ligatures w14:val="none"/>
              </w:rPr>
              <w:t>Medium</w:t>
            </w:r>
          </w:p>
          <w:p w14:paraId="2BDF22D6" w14:textId="77777777" w:rsidR="00050038" w:rsidRPr="00BA36FA" w:rsidRDefault="00050038" w:rsidP="00050038">
            <w:pPr>
              <w:jc w:val="center"/>
              <w:rPr>
                <w:rFonts w:cstheme="minorHAnsi"/>
                <w:kern w:val="0"/>
                <w14:ligatures w14:val="none"/>
              </w:rPr>
            </w:pPr>
          </w:p>
          <w:p w14:paraId="783BB53B" w14:textId="2A4847E8" w:rsidR="00050038" w:rsidRPr="00BA36FA" w:rsidRDefault="00050038" w:rsidP="00050038">
            <w:pPr>
              <w:jc w:val="center"/>
              <w:rPr>
                <w:rFonts w:cstheme="minorHAnsi"/>
                <w:kern w:val="0"/>
                <w14:ligatures w14:val="none"/>
              </w:rPr>
            </w:pPr>
            <w:r w:rsidRPr="00BA36FA">
              <w:rPr>
                <w:rFonts w:cstheme="minorHAnsi"/>
                <w:kern w:val="0"/>
                <w14:ligatures w14:val="none"/>
              </w:rPr>
              <w:t>High</w:t>
            </w:r>
          </w:p>
        </w:tc>
        <w:tc>
          <w:tcPr>
            <w:tcW w:w="3246" w:type="dxa"/>
          </w:tcPr>
          <w:p w14:paraId="25A48FDF" w14:textId="7B145E85" w:rsidR="00050038" w:rsidRPr="00F6212B" w:rsidRDefault="00FB106F" w:rsidP="00F6212B">
            <w:r w:rsidRPr="00F6212B">
              <w:t xml:space="preserve">All youth to be made aware of the check points and the way to the youth assigned area. </w:t>
            </w:r>
          </w:p>
        </w:tc>
        <w:tc>
          <w:tcPr>
            <w:tcW w:w="4409" w:type="dxa"/>
          </w:tcPr>
          <w:p w14:paraId="3530262B" w14:textId="79CB1059" w:rsidR="00050038" w:rsidRDefault="003B610C" w:rsidP="00050038">
            <w:r>
              <w:t>CYF Team</w:t>
            </w:r>
          </w:p>
        </w:tc>
        <w:tc>
          <w:tcPr>
            <w:tcW w:w="1418" w:type="dxa"/>
          </w:tcPr>
          <w:p w14:paraId="13351664" w14:textId="77777777" w:rsidR="00050038" w:rsidRPr="004D4215" w:rsidRDefault="00050038" w:rsidP="00050038">
            <w:pPr>
              <w:rPr>
                <w:rFonts w:cstheme="minorHAnsi"/>
                <w:kern w:val="0"/>
                <w14:ligatures w14:val="none"/>
              </w:rPr>
            </w:pPr>
          </w:p>
        </w:tc>
      </w:tr>
      <w:tr w:rsidR="005059CF" w:rsidRPr="004D4215" w14:paraId="32CF9685" w14:textId="77777777" w:rsidTr="004F239B">
        <w:tc>
          <w:tcPr>
            <w:tcW w:w="14034" w:type="dxa"/>
            <w:gridSpan w:val="6"/>
          </w:tcPr>
          <w:p w14:paraId="7FC7E600" w14:textId="71A126DC" w:rsidR="005059CF" w:rsidRPr="004D4215" w:rsidRDefault="00600884" w:rsidP="000C17C5">
            <w:pPr>
              <w:pStyle w:val="Heading2"/>
              <w:rPr>
                <w:rFonts w:cstheme="minorHAnsi"/>
                <w:kern w:val="0"/>
                <w14:ligatures w14:val="none"/>
              </w:rPr>
            </w:pPr>
            <w:bookmarkStart w:id="13" w:name="_Toc219792223"/>
            <w:r>
              <w:t xml:space="preserve">Movement of Young People in </w:t>
            </w:r>
            <w:r w:rsidR="00D65EC5">
              <w:t xml:space="preserve">and </w:t>
            </w:r>
            <w:r>
              <w:t>out of the programme</w:t>
            </w:r>
            <w:r w:rsidR="00D65EC5">
              <w:t xml:space="preserve"> or around site</w:t>
            </w:r>
            <w:bookmarkEnd w:id="13"/>
          </w:p>
        </w:tc>
      </w:tr>
      <w:tr w:rsidR="00364B2E" w:rsidRPr="004D4215" w14:paraId="65D51566" w14:textId="77777777" w:rsidTr="00520665">
        <w:tc>
          <w:tcPr>
            <w:tcW w:w="1559" w:type="dxa"/>
          </w:tcPr>
          <w:p w14:paraId="01CE5E73" w14:textId="1862BB2B" w:rsidR="00364B2E" w:rsidRPr="00C11CD3" w:rsidRDefault="00364B2E" w:rsidP="00364B2E">
            <w:pPr>
              <w:pStyle w:val="Heading3"/>
              <w:rPr>
                <w:sz w:val="22"/>
                <w:szCs w:val="22"/>
              </w:rPr>
            </w:pPr>
            <w:bookmarkStart w:id="14" w:name="_Toc219792224"/>
            <w:r>
              <w:rPr>
                <w:sz w:val="22"/>
                <w:szCs w:val="22"/>
              </w:rPr>
              <w:lastRenderedPageBreak/>
              <w:t>Rejoining parents/families</w:t>
            </w:r>
            <w:bookmarkEnd w:id="14"/>
          </w:p>
        </w:tc>
        <w:tc>
          <w:tcPr>
            <w:tcW w:w="1701" w:type="dxa"/>
          </w:tcPr>
          <w:p w14:paraId="749DFE0C" w14:textId="77777777" w:rsidR="00364B2E" w:rsidRPr="00BA36FA" w:rsidRDefault="00364B2E" w:rsidP="00364B2E">
            <w:pPr>
              <w:jc w:val="center"/>
              <w:rPr>
                <w:rFonts w:cstheme="minorHAnsi"/>
                <w:kern w:val="0"/>
                <w14:ligatures w14:val="none"/>
              </w:rPr>
            </w:pPr>
            <w:r w:rsidRPr="00BA36FA">
              <w:rPr>
                <w:rFonts w:cstheme="minorHAnsi"/>
                <w:kern w:val="0"/>
                <w14:ligatures w14:val="none"/>
              </w:rPr>
              <w:t>Low</w:t>
            </w:r>
          </w:p>
          <w:p w14:paraId="6C281781" w14:textId="77777777" w:rsidR="00364B2E" w:rsidRPr="00BA36FA" w:rsidRDefault="00364B2E" w:rsidP="00364B2E">
            <w:pPr>
              <w:jc w:val="center"/>
              <w:rPr>
                <w:rFonts w:cstheme="minorHAnsi"/>
                <w:kern w:val="0"/>
                <w14:ligatures w14:val="none"/>
              </w:rPr>
            </w:pPr>
          </w:p>
          <w:p w14:paraId="591AA786" w14:textId="77777777" w:rsidR="00364B2E" w:rsidRPr="00BA36FA" w:rsidRDefault="00364B2E" w:rsidP="00364B2E">
            <w:pPr>
              <w:jc w:val="center"/>
              <w:rPr>
                <w:rFonts w:cstheme="minorHAnsi"/>
                <w:kern w:val="0"/>
                <w14:ligatures w14:val="none"/>
              </w:rPr>
            </w:pPr>
            <w:r w:rsidRPr="00BA36FA">
              <w:rPr>
                <w:rFonts w:cstheme="minorHAnsi"/>
                <w:kern w:val="0"/>
                <w14:ligatures w14:val="none"/>
              </w:rPr>
              <w:t>Medium</w:t>
            </w:r>
          </w:p>
          <w:p w14:paraId="6E999CAA" w14:textId="77777777" w:rsidR="00364B2E" w:rsidRPr="00BA36FA" w:rsidRDefault="00364B2E" w:rsidP="00364B2E">
            <w:pPr>
              <w:jc w:val="center"/>
              <w:rPr>
                <w:rFonts w:cstheme="minorHAnsi"/>
                <w:kern w:val="0"/>
                <w14:ligatures w14:val="none"/>
              </w:rPr>
            </w:pPr>
          </w:p>
          <w:p w14:paraId="650A1088" w14:textId="161C0F8F" w:rsidR="00364B2E" w:rsidRPr="00947E03" w:rsidRDefault="00364B2E" w:rsidP="00364B2E">
            <w:pPr>
              <w:jc w:val="center"/>
              <w:rPr>
                <w:rFonts w:cstheme="minorHAnsi"/>
                <w:kern w:val="0"/>
                <w:highlight w:val="yellow"/>
                <w14:ligatures w14:val="none"/>
              </w:rPr>
            </w:pPr>
            <w:r w:rsidRPr="00FB106F">
              <w:rPr>
                <w:rFonts w:cstheme="minorHAnsi"/>
                <w:kern w:val="0"/>
                <w:highlight w:val="yellow"/>
                <w14:ligatures w14:val="none"/>
              </w:rPr>
              <w:t>High</w:t>
            </w:r>
          </w:p>
        </w:tc>
        <w:tc>
          <w:tcPr>
            <w:tcW w:w="1701" w:type="dxa"/>
          </w:tcPr>
          <w:p w14:paraId="4D8DA6B5" w14:textId="77777777" w:rsidR="00364B2E" w:rsidRPr="00BA36FA" w:rsidRDefault="00364B2E" w:rsidP="00364B2E">
            <w:pPr>
              <w:jc w:val="center"/>
              <w:rPr>
                <w:rFonts w:cstheme="minorHAnsi"/>
                <w:kern w:val="0"/>
                <w14:ligatures w14:val="none"/>
              </w:rPr>
            </w:pPr>
            <w:r w:rsidRPr="00BA36FA">
              <w:rPr>
                <w:rFonts w:cstheme="minorHAnsi"/>
                <w:kern w:val="0"/>
                <w14:ligatures w14:val="none"/>
              </w:rPr>
              <w:t>Low</w:t>
            </w:r>
          </w:p>
          <w:p w14:paraId="4E414BB7" w14:textId="77777777" w:rsidR="00364B2E" w:rsidRPr="00BA36FA" w:rsidRDefault="00364B2E" w:rsidP="00364B2E">
            <w:pPr>
              <w:jc w:val="center"/>
              <w:rPr>
                <w:rFonts w:cstheme="minorHAnsi"/>
                <w:kern w:val="0"/>
                <w14:ligatures w14:val="none"/>
              </w:rPr>
            </w:pPr>
          </w:p>
          <w:p w14:paraId="3A027CC7" w14:textId="77777777" w:rsidR="00364B2E" w:rsidRPr="00BA36FA" w:rsidRDefault="00364B2E" w:rsidP="00364B2E">
            <w:pPr>
              <w:jc w:val="center"/>
              <w:rPr>
                <w:rFonts w:cstheme="minorHAnsi"/>
                <w:kern w:val="0"/>
                <w14:ligatures w14:val="none"/>
              </w:rPr>
            </w:pPr>
            <w:r w:rsidRPr="00FB106F">
              <w:rPr>
                <w:rFonts w:cstheme="minorHAnsi"/>
                <w:kern w:val="0"/>
                <w:highlight w:val="yellow"/>
                <w14:ligatures w14:val="none"/>
              </w:rPr>
              <w:t>Medium</w:t>
            </w:r>
          </w:p>
          <w:p w14:paraId="0C79BB35" w14:textId="77777777" w:rsidR="00364B2E" w:rsidRPr="00BA36FA" w:rsidRDefault="00364B2E" w:rsidP="00364B2E">
            <w:pPr>
              <w:jc w:val="center"/>
              <w:rPr>
                <w:rFonts w:cstheme="minorHAnsi"/>
                <w:kern w:val="0"/>
                <w14:ligatures w14:val="none"/>
              </w:rPr>
            </w:pPr>
          </w:p>
          <w:p w14:paraId="4E29186F" w14:textId="350F9CB9" w:rsidR="00364B2E" w:rsidRDefault="00364B2E" w:rsidP="00364B2E">
            <w:pPr>
              <w:jc w:val="center"/>
              <w:rPr>
                <w:rFonts w:cstheme="minorHAnsi"/>
                <w:kern w:val="0"/>
                <w14:ligatures w14:val="none"/>
              </w:rPr>
            </w:pPr>
            <w:r w:rsidRPr="00BA36FA">
              <w:rPr>
                <w:rFonts w:cstheme="minorHAnsi"/>
                <w:kern w:val="0"/>
                <w14:ligatures w14:val="none"/>
              </w:rPr>
              <w:t>High</w:t>
            </w:r>
          </w:p>
        </w:tc>
        <w:tc>
          <w:tcPr>
            <w:tcW w:w="3246" w:type="dxa"/>
          </w:tcPr>
          <w:p w14:paraId="32FC2F16" w14:textId="77777777" w:rsidR="00364B2E" w:rsidRDefault="00364B2E" w:rsidP="00364B2E">
            <w:pPr>
              <w:overflowPunct w:val="0"/>
              <w:autoSpaceDE w:val="0"/>
              <w:autoSpaceDN w:val="0"/>
              <w:adjustRightInd w:val="0"/>
              <w:textAlignment w:val="baseline"/>
              <w:rPr>
                <w:rFonts w:ascii="Calibri" w:hAnsi="Calibri" w:cs="Calibri"/>
              </w:rPr>
            </w:pPr>
            <w:r w:rsidRPr="00E606A5">
              <w:rPr>
                <w:rFonts w:ascii="Calibri" w:hAnsi="Calibri" w:cs="Calibri"/>
              </w:rPr>
              <w:t>Young people not to leave the group without verbal notification and signing in/out</w:t>
            </w:r>
            <w:r>
              <w:rPr>
                <w:rFonts w:ascii="Calibri" w:hAnsi="Calibri" w:cs="Calibri"/>
              </w:rPr>
              <w:t>.</w:t>
            </w:r>
          </w:p>
          <w:p w14:paraId="0FA73C95" w14:textId="77777777" w:rsidR="00364B2E" w:rsidRDefault="00364B2E" w:rsidP="00364B2E">
            <w:pPr>
              <w:overflowPunct w:val="0"/>
              <w:autoSpaceDE w:val="0"/>
              <w:autoSpaceDN w:val="0"/>
              <w:adjustRightInd w:val="0"/>
              <w:textAlignment w:val="baseline"/>
              <w:rPr>
                <w:rFonts w:ascii="Calibri" w:hAnsi="Calibri" w:cs="Calibri"/>
              </w:rPr>
            </w:pPr>
          </w:p>
          <w:p w14:paraId="1DCBCE96" w14:textId="77777777" w:rsidR="00364B2E" w:rsidRDefault="00364B2E" w:rsidP="00364B2E">
            <w:pPr>
              <w:overflowPunct w:val="0"/>
              <w:autoSpaceDE w:val="0"/>
              <w:autoSpaceDN w:val="0"/>
              <w:adjustRightInd w:val="0"/>
              <w:textAlignment w:val="baseline"/>
              <w:rPr>
                <w:rFonts w:ascii="Calibri" w:hAnsi="Calibri" w:cs="Calibri"/>
              </w:rPr>
            </w:pPr>
            <w:r>
              <w:rPr>
                <w:rFonts w:ascii="Calibri" w:hAnsi="Calibri" w:cs="Calibri"/>
              </w:rPr>
              <w:t>On leaving the programme, the hoodie is removed so it is clear whose responsibility the child is.</w:t>
            </w:r>
          </w:p>
          <w:p w14:paraId="0A143EDE" w14:textId="77777777" w:rsidR="00FC61A5" w:rsidRDefault="00FC61A5" w:rsidP="00364B2E">
            <w:pPr>
              <w:overflowPunct w:val="0"/>
              <w:autoSpaceDE w:val="0"/>
              <w:autoSpaceDN w:val="0"/>
              <w:adjustRightInd w:val="0"/>
              <w:textAlignment w:val="baseline"/>
              <w:rPr>
                <w:rFonts w:ascii="Calibri" w:hAnsi="Calibri" w:cs="Calibri"/>
              </w:rPr>
            </w:pPr>
          </w:p>
          <w:p w14:paraId="6D646A98" w14:textId="4C4B4CF6" w:rsidR="00FC61A5" w:rsidRDefault="00FC61A5" w:rsidP="00364B2E">
            <w:pPr>
              <w:overflowPunct w:val="0"/>
              <w:autoSpaceDE w:val="0"/>
              <w:autoSpaceDN w:val="0"/>
              <w:adjustRightInd w:val="0"/>
              <w:textAlignment w:val="baseline"/>
              <w:rPr>
                <w:rFonts w:ascii="Calibri" w:hAnsi="Calibri" w:cs="Calibri"/>
                <w:u w:val="single"/>
              </w:rPr>
            </w:pPr>
            <w:r>
              <w:rPr>
                <w:rFonts w:ascii="Calibri" w:hAnsi="Calibri" w:cs="Calibri"/>
                <w:u w:val="single"/>
              </w:rPr>
              <w:t>If parents do not return</w:t>
            </w:r>
          </w:p>
          <w:p w14:paraId="12436A81" w14:textId="39A0A27A" w:rsidR="00FC61A5" w:rsidRDefault="00FC61A5" w:rsidP="00364B2E">
            <w:pPr>
              <w:overflowPunct w:val="0"/>
              <w:autoSpaceDE w:val="0"/>
              <w:autoSpaceDN w:val="0"/>
              <w:adjustRightInd w:val="0"/>
              <w:textAlignment w:val="baseline"/>
              <w:rPr>
                <w:rFonts w:ascii="Calibri" w:hAnsi="Calibri" w:cs="Calibri"/>
              </w:rPr>
            </w:pPr>
            <w:r>
              <w:rPr>
                <w:rFonts w:ascii="Calibri" w:hAnsi="Calibri" w:cs="Calibri"/>
              </w:rPr>
              <w:t xml:space="preserve">C&amp;Y co-ordinator to </w:t>
            </w:r>
            <w:r w:rsidR="00DC65CE">
              <w:rPr>
                <w:rFonts w:ascii="Calibri" w:hAnsi="Calibri" w:cs="Calibri"/>
              </w:rPr>
              <w:t xml:space="preserve">try and </w:t>
            </w:r>
            <w:r w:rsidR="00E85BAE">
              <w:rPr>
                <w:rFonts w:ascii="Calibri" w:hAnsi="Calibri" w:cs="Calibri"/>
              </w:rPr>
              <w:t>contact</w:t>
            </w:r>
            <w:r w:rsidR="00DC65CE">
              <w:rPr>
                <w:rFonts w:ascii="Calibri" w:hAnsi="Calibri" w:cs="Calibri"/>
              </w:rPr>
              <w:t xml:space="preserve"> parents through contact details on the consent form, including emergency contacts. </w:t>
            </w:r>
          </w:p>
          <w:p w14:paraId="56F96851" w14:textId="77777777" w:rsidR="00DC65CE" w:rsidRDefault="00DC65CE" w:rsidP="00364B2E">
            <w:pPr>
              <w:overflowPunct w:val="0"/>
              <w:autoSpaceDE w:val="0"/>
              <w:autoSpaceDN w:val="0"/>
              <w:adjustRightInd w:val="0"/>
              <w:textAlignment w:val="baseline"/>
              <w:rPr>
                <w:rFonts w:ascii="Calibri" w:hAnsi="Calibri" w:cs="Calibri"/>
              </w:rPr>
            </w:pPr>
          </w:p>
          <w:p w14:paraId="2C05F6DE" w14:textId="6AA3E4B8" w:rsidR="00DC65CE" w:rsidRPr="00FC61A5" w:rsidRDefault="00DC65CE" w:rsidP="00364B2E">
            <w:pPr>
              <w:overflowPunct w:val="0"/>
              <w:autoSpaceDE w:val="0"/>
              <w:autoSpaceDN w:val="0"/>
              <w:adjustRightInd w:val="0"/>
              <w:textAlignment w:val="baseline"/>
              <w:rPr>
                <w:rFonts w:ascii="Calibri" w:hAnsi="Calibri" w:cs="Calibri"/>
              </w:rPr>
            </w:pPr>
            <w:r>
              <w:rPr>
                <w:rFonts w:ascii="Calibri" w:hAnsi="Calibri" w:cs="Calibri"/>
              </w:rPr>
              <w:t xml:space="preserve">If no contact </w:t>
            </w:r>
            <w:r w:rsidR="00120B11">
              <w:rPr>
                <w:rFonts w:ascii="Calibri" w:hAnsi="Calibri" w:cs="Calibri"/>
              </w:rPr>
              <w:t>can be made, police will be contacted.</w:t>
            </w:r>
          </w:p>
          <w:p w14:paraId="199B41CE" w14:textId="77777777" w:rsidR="00364B2E" w:rsidRDefault="00364B2E" w:rsidP="00364B2E"/>
        </w:tc>
        <w:tc>
          <w:tcPr>
            <w:tcW w:w="4409" w:type="dxa"/>
          </w:tcPr>
          <w:p w14:paraId="25BFC130" w14:textId="77777777" w:rsidR="00364B2E" w:rsidRDefault="00364B2E" w:rsidP="00364B2E">
            <w:r>
              <w:t>Vic Loveday to be informed by parents whenever they remove their YP from the youth stream.</w:t>
            </w:r>
          </w:p>
          <w:p w14:paraId="74382964" w14:textId="2DF598CF" w:rsidR="000C17C5" w:rsidRDefault="000C17C5" w:rsidP="00364B2E">
            <w:r>
              <w:t xml:space="preserve">Vic Loveday to then share this with the rest of the Youth Team </w:t>
            </w:r>
          </w:p>
        </w:tc>
        <w:tc>
          <w:tcPr>
            <w:tcW w:w="1418" w:type="dxa"/>
          </w:tcPr>
          <w:p w14:paraId="2998CBF4" w14:textId="77777777" w:rsidR="00364B2E" w:rsidRPr="004D4215" w:rsidRDefault="00364B2E" w:rsidP="00364B2E">
            <w:pPr>
              <w:rPr>
                <w:rFonts w:cstheme="minorHAnsi"/>
                <w:kern w:val="0"/>
                <w14:ligatures w14:val="none"/>
              </w:rPr>
            </w:pPr>
          </w:p>
        </w:tc>
      </w:tr>
      <w:tr w:rsidR="00D65EC5" w:rsidRPr="004D4215" w14:paraId="49E8CFB4" w14:textId="77777777" w:rsidTr="00520665">
        <w:tc>
          <w:tcPr>
            <w:tcW w:w="1559" w:type="dxa"/>
          </w:tcPr>
          <w:p w14:paraId="5A46A89A" w14:textId="06A85D77" w:rsidR="00D65EC5" w:rsidRDefault="00D65EC5" w:rsidP="00D65EC5">
            <w:pPr>
              <w:pStyle w:val="Heading3"/>
              <w:rPr>
                <w:sz w:val="22"/>
                <w:szCs w:val="22"/>
              </w:rPr>
            </w:pPr>
            <w:bookmarkStart w:id="15" w:name="_Toc219792225"/>
            <w:r w:rsidRPr="00841482">
              <w:rPr>
                <w:sz w:val="22"/>
                <w:szCs w:val="22"/>
              </w:rPr>
              <w:t>Joining of workshop programmes</w:t>
            </w:r>
            <w:bookmarkEnd w:id="15"/>
          </w:p>
        </w:tc>
        <w:tc>
          <w:tcPr>
            <w:tcW w:w="1701" w:type="dxa"/>
          </w:tcPr>
          <w:p w14:paraId="5D459C36" w14:textId="77777777" w:rsidR="00D65EC5" w:rsidRPr="00BA36FA" w:rsidRDefault="00D65EC5" w:rsidP="00D65EC5">
            <w:pPr>
              <w:jc w:val="center"/>
              <w:rPr>
                <w:rFonts w:cstheme="minorHAnsi"/>
                <w:kern w:val="0"/>
                <w14:ligatures w14:val="none"/>
              </w:rPr>
            </w:pPr>
            <w:r w:rsidRPr="00BA36FA">
              <w:rPr>
                <w:rFonts w:cstheme="minorHAnsi"/>
                <w:kern w:val="0"/>
                <w14:ligatures w14:val="none"/>
              </w:rPr>
              <w:t>Low</w:t>
            </w:r>
          </w:p>
          <w:p w14:paraId="5286B2A9" w14:textId="77777777" w:rsidR="00D65EC5" w:rsidRPr="00BA36FA" w:rsidRDefault="00D65EC5" w:rsidP="00D65EC5">
            <w:pPr>
              <w:jc w:val="center"/>
              <w:rPr>
                <w:rFonts w:cstheme="minorHAnsi"/>
                <w:kern w:val="0"/>
                <w14:ligatures w14:val="none"/>
              </w:rPr>
            </w:pPr>
          </w:p>
          <w:p w14:paraId="1480DE94" w14:textId="77777777" w:rsidR="00D65EC5" w:rsidRPr="00BA36FA" w:rsidRDefault="00D65EC5" w:rsidP="00D65EC5">
            <w:pPr>
              <w:jc w:val="center"/>
              <w:rPr>
                <w:rFonts w:cstheme="minorHAnsi"/>
                <w:kern w:val="0"/>
                <w14:ligatures w14:val="none"/>
              </w:rPr>
            </w:pPr>
            <w:r w:rsidRPr="00FB106F">
              <w:rPr>
                <w:rFonts w:cstheme="minorHAnsi"/>
                <w:kern w:val="0"/>
                <w:highlight w:val="yellow"/>
                <w14:ligatures w14:val="none"/>
              </w:rPr>
              <w:t>Medium</w:t>
            </w:r>
          </w:p>
          <w:p w14:paraId="2EE79DCC" w14:textId="77777777" w:rsidR="00D65EC5" w:rsidRPr="00BA36FA" w:rsidRDefault="00D65EC5" w:rsidP="00D65EC5">
            <w:pPr>
              <w:jc w:val="center"/>
              <w:rPr>
                <w:rFonts w:cstheme="minorHAnsi"/>
                <w:kern w:val="0"/>
                <w14:ligatures w14:val="none"/>
              </w:rPr>
            </w:pPr>
          </w:p>
          <w:p w14:paraId="63BF0AEA" w14:textId="069D6046" w:rsidR="00D65EC5" w:rsidRPr="00BA36FA" w:rsidRDefault="00D65EC5" w:rsidP="00D65EC5">
            <w:pPr>
              <w:jc w:val="center"/>
              <w:rPr>
                <w:rFonts w:cstheme="minorHAnsi"/>
                <w:kern w:val="0"/>
                <w14:ligatures w14:val="none"/>
              </w:rPr>
            </w:pPr>
            <w:r w:rsidRPr="00BA36FA">
              <w:rPr>
                <w:rFonts w:cstheme="minorHAnsi"/>
                <w:kern w:val="0"/>
                <w14:ligatures w14:val="none"/>
              </w:rPr>
              <w:t>High</w:t>
            </w:r>
          </w:p>
        </w:tc>
        <w:tc>
          <w:tcPr>
            <w:tcW w:w="1701" w:type="dxa"/>
          </w:tcPr>
          <w:p w14:paraId="5E8303A4" w14:textId="77777777" w:rsidR="00D65EC5" w:rsidRPr="00BA36FA" w:rsidRDefault="00D65EC5" w:rsidP="00D65EC5">
            <w:pPr>
              <w:jc w:val="center"/>
              <w:rPr>
                <w:rFonts w:cstheme="minorHAnsi"/>
                <w:kern w:val="0"/>
                <w14:ligatures w14:val="none"/>
              </w:rPr>
            </w:pPr>
            <w:r w:rsidRPr="00BA36FA">
              <w:rPr>
                <w:rFonts w:cstheme="minorHAnsi"/>
                <w:kern w:val="0"/>
                <w14:ligatures w14:val="none"/>
              </w:rPr>
              <w:t>Low</w:t>
            </w:r>
          </w:p>
          <w:p w14:paraId="632F9CD8" w14:textId="77777777" w:rsidR="00D65EC5" w:rsidRPr="00BA36FA" w:rsidRDefault="00D65EC5" w:rsidP="00D65EC5">
            <w:pPr>
              <w:jc w:val="center"/>
              <w:rPr>
                <w:rFonts w:cstheme="minorHAnsi"/>
                <w:kern w:val="0"/>
                <w14:ligatures w14:val="none"/>
              </w:rPr>
            </w:pPr>
          </w:p>
          <w:p w14:paraId="34A0E462" w14:textId="77777777" w:rsidR="00D65EC5" w:rsidRPr="00BA36FA" w:rsidRDefault="00D65EC5" w:rsidP="00D65EC5">
            <w:pPr>
              <w:jc w:val="center"/>
              <w:rPr>
                <w:rFonts w:cstheme="minorHAnsi"/>
                <w:kern w:val="0"/>
                <w14:ligatures w14:val="none"/>
              </w:rPr>
            </w:pPr>
            <w:r w:rsidRPr="00FB106F">
              <w:rPr>
                <w:rFonts w:cstheme="minorHAnsi"/>
                <w:kern w:val="0"/>
                <w:highlight w:val="yellow"/>
                <w14:ligatures w14:val="none"/>
              </w:rPr>
              <w:t>Medium</w:t>
            </w:r>
          </w:p>
          <w:p w14:paraId="1B665C3F" w14:textId="77777777" w:rsidR="00D65EC5" w:rsidRPr="00BA36FA" w:rsidRDefault="00D65EC5" w:rsidP="00D65EC5">
            <w:pPr>
              <w:jc w:val="center"/>
              <w:rPr>
                <w:rFonts w:cstheme="minorHAnsi"/>
                <w:kern w:val="0"/>
                <w14:ligatures w14:val="none"/>
              </w:rPr>
            </w:pPr>
          </w:p>
          <w:p w14:paraId="33128D39" w14:textId="40ED8BCB" w:rsidR="00D65EC5" w:rsidRPr="00BA36FA" w:rsidRDefault="00D65EC5" w:rsidP="00D65EC5">
            <w:pPr>
              <w:jc w:val="center"/>
              <w:rPr>
                <w:rFonts w:cstheme="minorHAnsi"/>
                <w:kern w:val="0"/>
                <w14:ligatures w14:val="none"/>
              </w:rPr>
            </w:pPr>
            <w:r w:rsidRPr="00BA36FA">
              <w:rPr>
                <w:rFonts w:cstheme="minorHAnsi"/>
                <w:kern w:val="0"/>
                <w14:ligatures w14:val="none"/>
              </w:rPr>
              <w:t>High</w:t>
            </w:r>
          </w:p>
        </w:tc>
        <w:tc>
          <w:tcPr>
            <w:tcW w:w="3246" w:type="dxa"/>
          </w:tcPr>
          <w:p w14:paraId="7418B958" w14:textId="77777777" w:rsidR="00D65EC5" w:rsidRDefault="00D65EC5" w:rsidP="00D65EC5">
            <w:r>
              <w:t xml:space="preserve">Young people will identify with the CYF team whether they are remaining on site or off site. </w:t>
            </w:r>
          </w:p>
          <w:p w14:paraId="738B538F" w14:textId="77777777" w:rsidR="00D65EC5" w:rsidRDefault="00D65EC5" w:rsidP="00D65EC5">
            <w:r>
              <w:t xml:space="preserve">There will be an onsite team of volunteers who will touch base with the youth that are attending workshops. </w:t>
            </w:r>
          </w:p>
          <w:p w14:paraId="69C091DB" w14:textId="4311990C" w:rsidR="00D65EC5" w:rsidRPr="00E606A5" w:rsidRDefault="00D65EC5" w:rsidP="00D65EC5">
            <w:pPr>
              <w:overflowPunct w:val="0"/>
              <w:autoSpaceDE w:val="0"/>
              <w:autoSpaceDN w:val="0"/>
              <w:adjustRightInd w:val="0"/>
              <w:textAlignment w:val="baseline"/>
              <w:rPr>
                <w:rFonts w:ascii="Calibri" w:hAnsi="Calibri" w:cs="Calibri"/>
              </w:rPr>
            </w:pPr>
            <w:r>
              <w:t xml:space="preserve">Ideally in every workshop at YP attends, there will be a CYF volunteer. </w:t>
            </w:r>
          </w:p>
        </w:tc>
        <w:tc>
          <w:tcPr>
            <w:tcW w:w="4409" w:type="dxa"/>
          </w:tcPr>
          <w:p w14:paraId="1BA869B5" w14:textId="4C9D4B87" w:rsidR="00D65EC5" w:rsidRDefault="00DE5729" w:rsidP="00D65EC5">
            <w:r>
              <w:t>CYF team</w:t>
            </w:r>
          </w:p>
        </w:tc>
        <w:tc>
          <w:tcPr>
            <w:tcW w:w="1418" w:type="dxa"/>
          </w:tcPr>
          <w:p w14:paraId="26EC14DB" w14:textId="77777777" w:rsidR="00D65EC5" w:rsidRPr="004D4215" w:rsidRDefault="00D65EC5" w:rsidP="00D65EC5">
            <w:pPr>
              <w:rPr>
                <w:rFonts w:cstheme="minorHAnsi"/>
                <w:kern w:val="0"/>
                <w14:ligatures w14:val="none"/>
              </w:rPr>
            </w:pPr>
          </w:p>
        </w:tc>
      </w:tr>
      <w:tr w:rsidR="00A324AF" w:rsidRPr="004D4215" w14:paraId="39AA9660" w14:textId="77777777" w:rsidTr="00520665">
        <w:tc>
          <w:tcPr>
            <w:tcW w:w="1559" w:type="dxa"/>
          </w:tcPr>
          <w:p w14:paraId="394415C2" w14:textId="1F1F8549" w:rsidR="00A324AF" w:rsidRPr="00841482" w:rsidRDefault="00A324AF" w:rsidP="00A324AF">
            <w:pPr>
              <w:pStyle w:val="Heading3"/>
              <w:rPr>
                <w:sz w:val="22"/>
                <w:szCs w:val="22"/>
              </w:rPr>
            </w:pPr>
            <w:bookmarkStart w:id="16" w:name="_Toc219792226"/>
            <w:r>
              <w:rPr>
                <w:sz w:val="22"/>
                <w:szCs w:val="22"/>
              </w:rPr>
              <w:lastRenderedPageBreak/>
              <w:t>Dining Rooms</w:t>
            </w:r>
            <w:bookmarkEnd w:id="16"/>
          </w:p>
        </w:tc>
        <w:tc>
          <w:tcPr>
            <w:tcW w:w="1701" w:type="dxa"/>
          </w:tcPr>
          <w:p w14:paraId="0083CC48" w14:textId="77777777" w:rsidR="00A324AF" w:rsidRPr="00BA36FA" w:rsidRDefault="00A324AF" w:rsidP="00A324AF">
            <w:pPr>
              <w:jc w:val="center"/>
              <w:rPr>
                <w:rFonts w:cstheme="minorHAnsi"/>
                <w:kern w:val="0"/>
                <w14:ligatures w14:val="none"/>
              </w:rPr>
            </w:pPr>
            <w:r w:rsidRPr="00BA36FA">
              <w:rPr>
                <w:rFonts w:cstheme="minorHAnsi"/>
                <w:kern w:val="0"/>
                <w14:ligatures w14:val="none"/>
              </w:rPr>
              <w:t>Low</w:t>
            </w:r>
          </w:p>
          <w:p w14:paraId="5B408925" w14:textId="77777777" w:rsidR="00A324AF" w:rsidRPr="00BA36FA" w:rsidRDefault="00A324AF" w:rsidP="00A324AF">
            <w:pPr>
              <w:jc w:val="center"/>
              <w:rPr>
                <w:rFonts w:cstheme="minorHAnsi"/>
                <w:kern w:val="0"/>
                <w14:ligatures w14:val="none"/>
              </w:rPr>
            </w:pPr>
          </w:p>
          <w:p w14:paraId="55DA49FA" w14:textId="77777777" w:rsidR="00A324AF" w:rsidRPr="00BA36FA" w:rsidRDefault="00A324AF" w:rsidP="00A324AF">
            <w:pPr>
              <w:jc w:val="center"/>
              <w:rPr>
                <w:rFonts w:cstheme="minorHAnsi"/>
                <w:kern w:val="0"/>
                <w14:ligatures w14:val="none"/>
              </w:rPr>
            </w:pPr>
            <w:r w:rsidRPr="00FB106F">
              <w:rPr>
                <w:rFonts w:cstheme="minorHAnsi"/>
                <w:kern w:val="0"/>
                <w:highlight w:val="yellow"/>
                <w14:ligatures w14:val="none"/>
              </w:rPr>
              <w:t>Medium</w:t>
            </w:r>
          </w:p>
          <w:p w14:paraId="3254D297" w14:textId="77777777" w:rsidR="00A324AF" w:rsidRPr="00BA36FA" w:rsidRDefault="00A324AF" w:rsidP="00A324AF">
            <w:pPr>
              <w:jc w:val="center"/>
              <w:rPr>
                <w:rFonts w:cstheme="minorHAnsi"/>
                <w:kern w:val="0"/>
                <w14:ligatures w14:val="none"/>
              </w:rPr>
            </w:pPr>
          </w:p>
          <w:p w14:paraId="04038F6B" w14:textId="7B1FAB5E" w:rsidR="00A324AF" w:rsidRPr="00BA36FA" w:rsidRDefault="00A324AF" w:rsidP="00A324AF">
            <w:pPr>
              <w:jc w:val="center"/>
              <w:rPr>
                <w:rFonts w:cstheme="minorHAnsi"/>
                <w:kern w:val="0"/>
                <w14:ligatures w14:val="none"/>
              </w:rPr>
            </w:pPr>
            <w:r w:rsidRPr="00BA36FA">
              <w:rPr>
                <w:rFonts w:cstheme="minorHAnsi"/>
                <w:kern w:val="0"/>
                <w14:ligatures w14:val="none"/>
              </w:rPr>
              <w:t>High</w:t>
            </w:r>
          </w:p>
        </w:tc>
        <w:tc>
          <w:tcPr>
            <w:tcW w:w="1701" w:type="dxa"/>
          </w:tcPr>
          <w:p w14:paraId="08FE1E0D" w14:textId="77777777" w:rsidR="00A324AF" w:rsidRPr="00BA36FA" w:rsidRDefault="00A324AF" w:rsidP="00A324AF">
            <w:pPr>
              <w:jc w:val="center"/>
              <w:rPr>
                <w:rFonts w:cstheme="minorHAnsi"/>
                <w:kern w:val="0"/>
                <w14:ligatures w14:val="none"/>
              </w:rPr>
            </w:pPr>
            <w:r w:rsidRPr="00FB106F">
              <w:rPr>
                <w:rFonts w:cstheme="minorHAnsi"/>
                <w:kern w:val="0"/>
                <w:highlight w:val="yellow"/>
                <w14:ligatures w14:val="none"/>
              </w:rPr>
              <w:t>Low</w:t>
            </w:r>
          </w:p>
          <w:p w14:paraId="17D39797" w14:textId="77777777" w:rsidR="00A324AF" w:rsidRPr="00BA36FA" w:rsidRDefault="00A324AF" w:rsidP="00A324AF">
            <w:pPr>
              <w:jc w:val="center"/>
              <w:rPr>
                <w:rFonts w:cstheme="minorHAnsi"/>
                <w:kern w:val="0"/>
                <w14:ligatures w14:val="none"/>
              </w:rPr>
            </w:pPr>
          </w:p>
          <w:p w14:paraId="2B6B3E8B" w14:textId="77777777" w:rsidR="00A324AF" w:rsidRPr="00BA36FA" w:rsidRDefault="00A324AF" w:rsidP="00A324AF">
            <w:pPr>
              <w:jc w:val="center"/>
              <w:rPr>
                <w:rFonts w:cstheme="minorHAnsi"/>
                <w:kern w:val="0"/>
                <w14:ligatures w14:val="none"/>
              </w:rPr>
            </w:pPr>
            <w:r w:rsidRPr="00BA36FA">
              <w:rPr>
                <w:rFonts w:cstheme="minorHAnsi"/>
                <w:kern w:val="0"/>
                <w14:ligatures w14:val="none"/>
              </w:rPr>
              <w:t>Medium</w:t>
            </w:r>
          </w:p>
          <w:p w14:paraId="4C4B274C" w14:textId="77777777" w:rsidR="00A324AF" w:rsidRPr="00BA36FA" w:rsidRDefault="00A324AF" w:rsidP="00A324AF">
            <w:pPr>
              <w:jc w:val="center"/>
              <w:rPr>
                <w:rFonts w:cstheme="minorHAnsi"/>
                <w:kern w:val="0"/>
                <w14:ligatures w14:val="none"/>
              </w:rPr>
            </w:pPr>
          </w:p>
          <w:p w14:paraId="17A1AA7B" w14:textId="7A2F6F6A" w:rsidR="00A324AF" w:rsidRPr="00BA36FA" w:rsidRDefault="00A324AF" w:rsidP="00A324AF">
            <w:pPr>
              <w:jc w:val="center"/>
              <w:rPr>
                <w:rFonts w:cstheme="minorHAnsi"/>
                <w:kern w:val="0"/>
                <w14:ligatures w14:val="none"/>
              </w:rPr>
            </w:pPr>
            <w:r w:rsidRPr="00BA36FA">
              <w:rPr>
                <w:rFonts w:cstheme="minorHAnsi"/>
                <w:kern w:val="0"/>
                <w14:ligatures w14:val="none"/>
              </w:rPr>
              <w:t>High</w:t>
            </w:r>
          </w:p>
        </w:tc>
        <w:tc>
          <w:tcPr>
            <w:tcW w:w="3246" w:type="dxa"/>
          </w:tcPr>
          <w:p w14:paraId="3015E369" w14:textId="2868CD0D" w:rsidR="00A324AF" w:rsidRDefault="00A324AF" w:rsidP="00A324AF">
            <w:r>
              <w:t>Young people will sit with CYF volunteers at dedicated tables in the dining space both at Franklin House and at the Roger Kirk Centre</w:t>
            </w:r>
          </w:p>
        </w:tc>
        <w:tc>
          <w:tcPr>
            <w:tcW w:w="4409" w:type="dxa"/>
          </w:tcPr>
          <w:p w14:paraId="578F3407" w14:textId="77777777" w:rsidR="00A324AF" w:rsidRDefault="00A324AF" w:rsidP="00A324AF">
            <w:r>
              <w:t xml:space="preserve">Naomi Prince/Vic Loveday to create signs to reserve tables. </w:t>
            </w:r>
          </w:p>
          <w:p w14:paraId="2BCBD540" w14:textId="77777777" w:rsidR="00A324AF" w:rsidRDefault="00A324AF" w:rsidP="00A324AF"/>
          <w:p w14:paraId="52C20BDC" w14:textId="45C0B085" w:rsidR="00A324AF" w:rsidRDefault="00A324AF" w:rsidP="00A324AF">
            <w:r>
              <w:t>Naomi Prince/a CYF volunteer to place the signs on the tables in the Roger Kirk centre and Franklin House eatery.</w:t>
            </w:r>
          </w:p>
        </w:tc>
        <w:tc>
          <w:tcPr>
            <w:tcW w:w="1418" w:type="dxa"/>
          </w:tcPr>
          <w:p w14:paraId="794DD328" w14:textId="77777777" w:rsidR="00A324AF" w:rsidRPr="004D4215" w:rsidRDefault="00A324AF" w:rsidP="00A324AF">
            <w:pPr>
              <w:rPr>
                <w:rFonts w:cstheme="minorHAnsi"/>
                <w:kern w:val="0"/>
                <w14:ligatures w14:val="none"/>
              </w:rPr>
            </w:pPr>
          </w:p>
        </w:tc>
      </w:tr>
      <w:tr w:rsidR="00120B11" w:rsidRPr="004D4215" w14:paraId="581C8F7F" w14:textId="77777777" w:rsidTr="00120B11">
        <w:trPr>
          <w:trHeight w:val="1107"/>
        </w:trPr>
        <w:tc>
          <w:tcPr>
            <w:tcW w:w="1559" w:type="dxa"/>
          </w:tcPr>
          <w:p w14:paraId="2A7CC753" w14:textId="3ABB6A38" w:rsidR="00120B11" w:rsidRDefault="00120B11" w:rsidP="00120B11">
            <w:pPr>
              <w:pStyle w:val="Heading3"/>
              <w:rPr>
                <w:sz w:val="22"/>
                <w:szCs w:val="22"/>
              </w:rPr>
            </w:pPr>
            <w:r>
              <w:rPr>
                <w:sz w:val="22"/>
                <w:szCs w:val="22"/>
              </w:rPr>
              <w:t>Missing Young Person</w:t>
            </w:r>
          </w:p>
        </w:tc>
        <w:tc>
          <w:tcPr>
            <w:tcW w:w="1701" w:type="dxa"/>
          </w:tcPr>
          <w:p w14:paraId="374E0BB8" w14:textId="77777777" w:rsidR="00120B11" w:rsidRPr="00BA36FA" w:rsidRDefault="00120B11" w:rsidP="00120B11">
            <w:pPr>
              <w:jc w:val="center"/>
              <w:rPr>
                <w:rFonts w:cstheme="minorHAnsi"/>
                <w:kern w:val="0"/>
                <w14:ligatures w14:val="none"/>
              </w:rPr>
            </w:pPr>
            <w:r w:rsidRPr="00BA36FA">
              <w:rPr>
                <w:rFonts w:cstheme="minorHAnsi"/>
                <w:kern w:val="0"/>
                <w14:ligatures w14:val="none"/>
              </w:rPr>
              <w:t>Low</w:t>
            </w:r>
          </w:p>
          <w:p w14:paraId="48245EB8" w14:textId="77777777" w:rsidR="00120B11" w:rsidRPr="00BA36FA" w:rsidRDefault="00120B11" w:rsidP="00120B11">
            <w:pPr>
              <w:jc w:val="center"/>
              <w:rPr>
                <w:rFonts w:cstheme="minorHAnsi"/>
                <w:kern w:val="0"/>
                <w14:ligatures w14:val="none"/>
              </w:rPr>
            </w:pPr>
          </w:p>
          <w:p w14:paraId="3652A09F" w14:textId="77777777" w:rsidR="00120B11" w:rsidRPr="00BA36FA" w:rsidRDefault="00120B11" w:rsidP="00120B11">
            <w:pPr>
              <w:jc w:val="center"/>
              <w:rPr>
                <w:rFonts w:cstheme="minorHAnsi"/>
                <w:kern w:val="0"/>
                <w14:ligatures w14:val="none"/>
              </w:rPr>
            </w:pPr>
            <w:r w:rsidRPr="00FB106F">
              <w:rPr>
                <w:rFonts w:cstheme="minorHAnsi"/>
                <w:kern w:val="0"/>
                <w:highlight w:val="yellow"/>
                <w14:ligatures w14:val="none"/>
              </w:rPr>
              <w:t>Medium</w:t>
            </w:r>
          </w:p>
          <w:p w14:paraId="1AE8BD32" w14:textId="77777777" w:rsidR="00120B11" w:rsidRPr="00BA36FA" w:rsidRDefault="00120B11" w:rsidP="00120B11">
            <w:pPr>
              <w:jc w:val="center"/>
              <w:rPr>
                <w:rFonts w:cstheme="minorHAnsi"/>
                <w:kern w:val="0"/>
                <w14:ligatures w14:val="none"/>
              </w:rPr>
            </w:pPr>
          </w:p>
          <w:p w14:paraId="0FF788B5" w14:textId="6DAEDAF0" w:rsidR="00120B11" w:rsidRPr="00BA36FA" w:rsidRDefault="00120B11" w:rsidP="00120B11">
            <w:pPr>
              <w:jc w:val="center"/>
              <w:rPr>
                <w:rFonts w:cstheme="minorHAnsi"/>
                <w:kern w:val="0"/>
                <w14:ligatures w14:val="none"/>
              </w:rPr>
            </w:pPr>
            <w:r w:rsidRPr="00BA36FA">
              <w:rPr>
                <w:rFonts w:cstheme="minorHAnsi"/>
                <w:kern w:val="0"/>
                <w14:ligatures w14:val="none"/>
              </w:rPr>
              <w:t>High</w:t>
            </w:r>
          </w:p>
        </w:tc>
        <w:tc>
          <w:tcPr>
            <w:tcW w:w="1701" w:type="dxa"/>
          </w:tcPr>
          <w:p w14:paraId="681216BB" w14:textId="77777777" w:rsidR="00120B11" w:rsidRPr="00BA36FA" w:rsidRDefault="00120B11" w:rsidP="00120B11">
            <w:pPr>
              <w:jc w:val="center"/>
              <w:rPr>
                <w:rFonts w:cstheme="minorHAnsi"/>
                <w:kern w:val="0"/>
                <w14:ligatures w14:val="none"/>
              </w:rPr>
            </w:pPr>
            <w:r w:rsidRPr="00120B11">
              <w:rPr>
                <w:rFonts w:cstheme="minorHAnsi"/>
                <w:kern w:val="0"/>
                <w14:ligatures w14:val="none"/>
              </w:rPr>
              <w:t>Low</w:t>
            </w:r>
          </w:p>
          <w:p w14:paraId="18FEF35B" w14:textId="77777777" w:rsidR="00120B11" w:rsidRPr="00BA36FA" w:rsidRDefault="00120B11" w:rsidP="00120B11">
            <w:pPr>
              <w:jc w:val="center"/>
              <w:rPr>
                <w:rFonts w:cstheme="minorHAnsi"/>
                <w:kern w:val="0"/>
                <w14:ligatures w14:val="none"/>
              </w:rPr>
            </w:pPr>
          </w:p>
          <w:p w14:paraId="07CAA15C" w14:textId="77777777" w:rsidR="00120B11" w:rsidRPr="00BA36FA" w:rsidRDefault="00120B11" w:rsidP="00120B11">
            <w:pPr>
              <w:jc w:val="center"/>
              <w:rPr>
                <w:rFonts w:cstheme="minorHAnsi"/>
                <w:kern w:val="0"/>
                <w14:ligatures w14:val="none"/>
              </w:rPr>
            </w:pPr>
            <w:r w:rsidRPr="00BA36FA">
              <w:rPr>
                <w:rFonts w:cstheme="minorHAnsi"/>
                <w:kern w:val="0"/>
                <w14:ligatures w14:val="none"/>
              </w:rPr>
              <w:t>Medium</w:t>
            </w:r>
          </w:p>
          <w:p w14:paraId="039CFBDA" w14:textId="77777777" w:rsidR="00120B11" w:rsidRPr="00BA36FA" w:rsidRDefault="00120B11" w:rsidP="00120B11">
            <w:pPr>
              <w:jc w:val="center"/>
              <w:rPr>
                <w:rFonts w:cstheme="minorHAnsi"/>
                <w:kern w:val="0"/>
                <w14:ligatures w14:val="none"/>
              </w:rPr>
            </w:pPr>
          </w:p>
          <w:p w14:paraId="26443B28" w14:textId="38767ADD" w:rsidR="00120B11" w:rsidRPr="00FB106F" w:rsidRDefault="00120B11" w:rsidP="00120B11">
            <w:pPr>
              <w:jc w:val="center"/>
              <w:rPr>
                <w:rFonts w:cstheme="minorHAnsi"/>
                <w:kern w:val="0"/>
                <w:highlight w:val="yellow"/>
                <w14:ligatures w14:val="none"/>
              </w:rPr>
            </w:pPr>
            <w:r w:rsidRPr="00120B11">
              <w:rPr>
                <w:rFonts w:cstheme="minorHAnsi"/>
                <w:kern w:val="0"/>
                <w:highlight w:val="yellow"/>
                <w14:ligatures w14:val="none"/>
              </w:rPr>
              <w:t>High</w:t>
            </w:r>
          </w:p>
        </w:tc>
        <w:tc>
          <w:tcPr>
            <w:tcW w:w="3246" w:type="dxa"/>
          </w:tcPr>
          <w:p w14:paraId="229E383D" w14:textId="76822078" w:rsidR="00120B11" w:rsidRDefault="00EC3426" w:rsidP="00120B11">
            <w:r>
              <w:t>Missing Child Policy to be followed as below</w:t>
            </w:r>
          </w:p>
        </w:tc>
        <w:tc>
          <w:tcPr>
            <w:tcW w:w="4409" w:type="dxa"/>
          </w:tcPr>
          <w:p w14:paraId="2AE0334F" w14:textId="0DA78535" w:rsidR="00120B11" w:rsidRDefault="00EC3426" w:rsidP="00120B11">
            <w:r>
              <w:t>Missing Child Policy to be followed as below</w:t>
            </w:r>
          </w:p>
        </w:tc>
        <w:tc>
          <w:tcPr>
            <w:tcW w:w="1418" w:type="dxa"/>
          </w:tcPr>
          <w:p w14:paraId="761D2B8C" w14:textId="77777777" w:rsidR="00120B11" w:rsidRPr="004D4215" w:rsidRDefault="00120B11" w:rsidP="00120B11">
            <w:pPr>
              <w:rPr>
                <w:rFonts w:cstheme="minorHAnsi"/>
                <w:kern w:val="0"/>
                <w14:ligatures w14:val="none"/>
              </w:rPr>
            </w:pPr>
          </w:p>
        </w:tc>
      </w:tr>
    </w:tbl>
    <w:p w14:paraId="2D5167B3" w14:textId="77777777" w:rsidR="000633AC" w:rsidRDefault="000633AC" w:rsidP="000633AC"/>
    <w:p w14:paraId="20EEF928" w14:textId="77777777" w:rsidR="00EC3426" w:rsidRPr="00E5000D" w:rsidRDefault="00EC3426" w:rsidP="00EC3426">
      <w:pPr>
        <w:jc w:val="center"/>
        <w:rPr>
          <w:rFonts w:ascii="Aptos" w:eastAsia="Calibri" w:hAnsi="Aptos" w:cs="Arial"/>
          <w:b/>
          <w:bCs/>
          <w:sz w:val="28"/>
          <w:szCs w:val="28"/>
        </w:rPr>
      </w:pPr>
      <w:r w:rsidRPr="009F0A8B">
        <w:rPr>
          <w:rFonts w:ascii="Aptos" w:eastAsia="Calibri" w:hAnsi="Aptos" w:cs="Arial"/>
          <w:b/>
          <w:bCs/>
          <w:sz w:val="28"/>
          <w:szCs w:val="28"/>
        </w:rPr>
        <w:t>MISSING CHILD POLICY</w:t>
      </w:r>
    </w:p>
    <w:p w14:paraId="0AD93120" w14:textId="77777777" w:rsidR="00EC3426" w:rsidRPr="00EF1826" w:rsidRDefault="00EC3426" w:rsidP="00EC3426">
      <w:pPr>
        <w:jc w:val="both"/>
        <w:rPr>
          <w:rFonts w:ascii="Aptos" w:hAnsi="Aptos" w:cs="Arial"/>
          <w:sz w:val="22"/>
          <w:szCs w:val="22"/>
          <w:u w:val="single"/>
        </w:rPr>
      </w:pPr>
      <w:r w:rsidRPr="00EF1826">
        <w:rPr>
          <w:rFonts w:ascii="Aptos" w:hAnsi="Aptos" w:cs="Arial"/>
          <w:b/>
          <w:bCs/>
          <w:sz w:val="22"/>
          <w:szCs w:val="22"/>
          <w:u w:val="single"/>
        </w:rPr>
        <w:t>INTRODUCTION</w:t>
      </w:r>
      <w:r w:rsidRPr="00EF1826">
        <w:rPr>
          <w:rFonts w:ascii="Aptos" w:hAnsi="Aptos" w:cs="Arial"/>
          <w:sz w:val="22"/>
          <w:szCs w:val="22"/>
          <w:u w:val="single"/>
        </w:rPr>
        <w:t>:</w:t>
      </w:r>
    </w:p>
    <w:p w14:paraId="493E57F0" w14:textId="77777777" w:rsidR="00EC3426" w:rsidRPr="00EF1826" w:rsidRDefault="00EC3426" w:rsidP="00EC3426">
      <w:pPr>
        <w:jc w:val="both"/>
        <w:rPr>
          <w:rFonts w:ascii="Aptos" w:hAnsi="Aptos" w:cs="Arial"/>
          <w:sz w:val="22"/>
          <w:szCs w:val="22"/>
        </w:rPr>
      </w:pPr>
      <w:r w:rsidRPr="00EF1826">
        <w:rPr>
          <w:rFonts w:ascii="Aptos" w:hAnsi="Aptos" w:cs="Arial"/>
          <w:sz w:val="22"/>
          <w:szCs w:val="22"/>
        </w:rPr>
        <w:t>It is hoped that no child will ever go missing from Flourish. If they do, remember most children are found within a few minutes of their disappearance. This policy should be followed if any child leaves the Children and Youth Stream or is reported missing by their parents.</w:t>
      </w:r>
    </w:p>
    <w:p w14:paraId="77C07EAE" w14:textId="77777777" w:rsidR="00EC3426" w:rsidRPr="00EF1826" w:rsidRDefault="00EC3426" w:rsidP="00EC3426">
      <w:pPr>
        <w:rPr>
          <w:rFonts w:ascii="Aptos" w:hAnsi="Aptos" w:cs="Arial"/>
          <w:b/>
          <w:bCs/>
          <w:sz w:val="22"/>
          <w:szCs w:val="22"/>
          <w:u w:val="single"/>
        </w:rPr>
      </w:pPr>
      <w:r w:rsidRPr="00EF1826">
        <w:rPr>
          <w:rFonts w:ascii="Aptos" w:hAnsi="Aptos" w:cs="Arial"/>
          <w:b/>
          <w:bCs/>
          <w:sz w:val="22"/>
          <w:szCs w:val="22"/>
          <w:u w:val="single"/>
        </w:rPr>
        <w:t>POLICY:</w:t>
      </w:r>
    </w:p>
    <w:p w14:paraId="2EC8DA04" w14:textId="77777777" w:rsidR="00EC3426" w:rsidRPr="00EF1826" w:rsidRDefault="00EC3426" w:rsidP="00EC3426">
      <w:pPr>
        <w:jc w:val="both"/>
        <w:rPr>
          <w:rFonts w:ascii="Aptos" w:hAnsi="Aptos" w:cs="Arial"/>
          <w:sz w:val="22"/>
          <w:szCs w:val="22"/>
        </w:rPr>
      </w:pPr>
      <w:r w:rsidRPr="00EF1826">
        <w:rPr>
          <w:rFonts w:ascii="Aptos" w:hAnsi="Aptos" w:cs="Arial"/>
          <w:sz w:val="22"/>
          <w:szCs w:val="22"/>
        </w:rPr>
        <w:t>If a child for whom your organisation has responsibility goes missing, the following actions should be taken:</w:t>
      </w:r>
    </w:p>
    <w:p w14:paraId="6A608838" w14:textId="77777777" w:rsidR="00EC3426" w:rsidRPr="00EF1826" w:rsidRDefault="00EC3426" w:rsidP="00EC3426">
      <w:pPr>
        <w:pStyle w:val="ListParagraph"/>
        <w:numPr>
          <w:ilvl w:val="0"/>
          <w:numId w:val="6"/>
        </w:numPr>
        <w:pBdr>
          <w:top w:val="nil"/>
          <w:left w:val="nil"/>
          <w:bottom w:val="nil"/>
          <w:right w:val="nil"/>
          <w:between w:val="nil"/>
          <w:bar w:val="nil"/>
        </w:pBdr>
        <w:spacing w:after="0" w:line="240" w:lineRule="auto"/>
        <w:jc w:val="both"/>
        <w:rPr>
          <w:rFonts w:ascii="Aptos" w:hAnsi="Aptos" w:cs="Arial"/>
          <w:sz w:val="22"/>
          <w:szCs w:val="22"/>
        </w:rPr>
      </w:pPr>
      <w:r w:rsidRPr="00EF1826">
        <w:rPr>
          <w:rFonts w:ascii="Aptos" w:hAnsi="Aptos" w:cs="Arial"/>
          <w:sz w:val="22"/>
          <w:szCs w:val="22"/>
        </w:rPr>
        <w:t>Ensure other young people are looked after appropriately while you organise a search for the missing young person.</w:t>
      </w:r>
    </w:p>
    <w:p w14:paraId="1456B219" w14:textId="77777777" w:rsidR="00EC3426" w:rsidRPr="00EF1826" w:rsidRDefault="00EC3426" w:rsidP="00EC3426">
      <w:pPr>
        <w:pStyle w:val="ListParagraph"/>
        <w:numPr>
          <w:ilvl w:val="0"/>
          <w:numId w:val="6"/>
        </w:numPr>
        <w:pBdr>
          <w:top w:val="nil"/>
          <w:left w:val="nil"/>
          <w:bottom w:val="nil"/>
          <w:right w:val="nil"/>
          <w:between w:val="nil"/>
          <w:bar w:val="nil"/>
        </w:pBdr>
        <w:spacing w:after="0" w:line="240" w:lineRule="auto"/>
        <w:jc w:val="both"/>
        <w:rPr>
          <w:rFonts w:ascii="Aptos" w:hAnsi="Aptos" w:cs="Arial"/>
          <w:sz w:val="22"/>
          <w:szCs w:val="22"/>
        </w:rPr>
      </w:pPr>
      <w:r w:rsidRPr="00EF1826">
        <w:rPr>
          <w:rFonts w:ascii="Aptos" w:hAnsi="Aptos" w:cs="Arial"/>
          <w:sz w:val="22"/>
          <w:szCs w:val="22"/>
        </w:rPr>
        <w:t xml:space="preserve">Inform the young person’s parents/ guardians if they are present at the event or nominate an appropriate person to telephone them and advise them of the concern. Reassure them that you are doing all you can to locate their child, asking for any information they may have. </w:t>
      </w:r>
    </w:p>
    <w:p w14:paraId="5CFB362F" w14:textId="77777777" w:rsidR="00EC3426" w:rsidRPr="00EF1826" w:rsidRDefault="00EC3426" w:rsidP="00EC3426">
      <w:pPr>
        <w:pStyle w:val="ListParagraph"/>
        <w:numPr>
          <w:ilvl w:val="0"/>
          <w:numId w:val="6"/>
        </w:numPr>
        <w:pBdr>
          <w:top w:val="nil"/>
          <w:left w:val="nil"/>
          <w:bottom w:val="nil"/>
          <w:right w:val="nil"/>
          <w:between w:val="nil"/>
          <w:bar w:val="nil"/>
        </w:pBdr>
        <w:spacing w:after="0" w:line="240" w:lineRule="auto"/>
        <w:jc w:val="both"/>
        <w:rPr>
          <w:rFonts w:ascii="Aptos" w:hAnsi="Aptos" w:cs="Arial"/>
          <w:sz w:val="22"/>
          <w:szCs w:val="22"/>
        </w:rPr>
      </w:pPr>
      <w:r w:rsidRPr="00EF1826">
        <w:rPr>
          <w:rFonts w:ascii="Aptos" w:hAnsi="Aptos" w:cs="Arial"/>
          <w:sz w:val="22"/>
          <w:szCs w:val="22"/>
        </w:rPr>
        <w:t>Either the parent/guardian or the club should try and contact the child on their mobile phone.</w:t>
      </w:r>
    </w:p>
    <w:p w14:paraId="2C5A7F65" w14:textId="77777777" w:rsidR="00EC3426" w:rsidRPr="00EF1826" w:rsidRDefault="00EC3426" w:rsidP="00EC3426">
      <w:pPr>
        <w:pStyle w:val="ListParagraph"/>
        <w:numPr>
          <w:ilvl w:val="0"/>
          <w:numId w:val="6"/>
        </w:numPr>
        <w:pBdr>
          <w:top w:val="nil"/>
          <w:left w:val="nil"/>
          <w:bottom w:val="nil"/>
          <w:right w:val="nil"/>
          <w:between w:val="nil"/>
          <w:bar w:val="nil"/>
        </w:pBdr>
        <w:spacing w:after="0" w:line="240" w:lineRule="auto"/>
        <w:jc w:val="both"/>
        <w:rPr>
          <w:rFonts w:ascii="Aptos" w:hAnsi="Aptos" w:cs="Arial"/>
          <w:sz w:val="22"/>
          <w:szCs w:val="22"/>
        </w:rPr>
      </w:pPr>
      <w:r w:rsidRPr="00EF1826">
        <w:rPr>
          <w:rFonts w:ascii="Aptos" w:hAnsi="Aptos" w:cs="Arial"/>
          <w:sz w:val="22"/>
          <w:szCs w:val="22"/>
        </w:rPr>
        <w:lastRenderedPageBreak/>
        <w:t xml:space="preserve">Divide up available responsible adults to search specific areas. It is best to take a short time to organise the search properly so that all places are searched fully. </w:t>
      </w:r>
    </w:p>
    <w:p w14:paraId="26D602C3" w14:textId="77777777" w:rsidR="00EC3426" w:rsidRPr="00EF1826" w:rsidRDefault="00EC3426" w:rsidP="00EC3426">
      <w:pPr>
        <w:pStyle w:val="ListParagraph"/>
        <w:numPr>
          <w:ilvl w:val="0"/>
          <w:numId w:val="6"/>
        </w:numPr>
        <w:pBdr>
          <w:top w:val="nil"/>
          <w:left w:val="nil"/>
          <w:bottom w:val="nil"/>
          <w:right w:val="nil"/>
          <w:between w:val="nil"/>
          <w:bar w:val="nil"/>
        </w:pBdr>
        <w:spacing w:after="0" w:line="240" w:lineRule="auto"/>
        <w:jc w:val="both"/>
        <w:rPr>
          <w:rFonts w:ascii="Aptos" w:hAnsi="Aptos" w:cs="Arial"/>
          <w:sz w:val="22"/>
          <w:szCs w:val="22"/>
        </w:rPr>
      </w:pPr>
      <w:r w:rsidRPr="00EF1826">
        <w:rPr>
          <w:rFonts w:ascii="Aptos" w:hAnsi="Aptos" w:cs="Arial"/>
          <w:sz w:val="22"/>
          <w:szCs w:val="22"/>
        </w:rPr>
        <w:t>Search the area in which the child has gone missing, including changing rooms, toilets, public and private areas and the facility’s grounds.</w:t>
      </w:r>
    </w:p>
    <w:p w14:paraId="7B34A7BC" w14:textId="77777777" w:rsidR="00EC3426" w:rsidRPr="00EF1826" w:rsidRDefault="00EC3426" w:rsidP="00EC3426">
      <w:pPr>
        <w:pStyle w:val="ListParagraph"/>
        <w:numPr>
          <w:ilvl w:val="0"/>
          <w:numId w:val="6"/>
        </w:numPr>
        <w:pBdr>
          <w:top w:val="nil"/>
          <w:left w:val="nil"/>
          <w:bottom w:val="nil"/>
          <w:right w:val="nil"/>
          <w:between w:val="nil"/>
          <w:bar w:val="nil"/>
        </w:pBdr>
        <w:spacing w:after="0" w:line="240" w:lineRule="auto"/>
        <w:jc w:val="both"/>
        <w:rPr>
          <w:rFonts w:ascii="Aptos" w:hAnsi="Aptos" w:cs="Arial"/>
          <w:sz w:val="22"/>
          <w:szCs w:val="22"/>
        </w:rPr>
      </w:pPr>
      <w:r w:rsidRPr="00EF1826">
        <w:rPr>
          <w:rFonts w:ascii="Aptos" w:hAnsi="Aptos" w:cs="Arial"/>
          <w:sz w:val="22"/>
          <w:szCs w:val="22"/>
        </w:rPr>
        <w:t xml:space="preserve">Request that all those searching report back to you or to a nominated adult at a specific location and time. Record who searched which areas. </w:t>
      </w:r>
    </w:p>
    <w:p w14:paraId="4B9DCB78" w14:textId="5628CA52" w:rsidR="00EC3426" w:rsidRDefault="00EC3426" w:rsidP="00EC3426">
      <w:pPr>
        <w:pStyle w:val="ListParagraph"/>
        <w:numPr>
          <w:ilvl w:val="0"/>
          <w:numId w:val="6"/>
        </w:numPr>
        <w:pBdr>
          <w:top w:val="nil"/>
          <w:left w:val="nil"/>
          <w:bottom w:val="nil"/>
          <w:right w:val="nil"/>
          <w:between w:val="nil"/>
          <w:bar w:val="nil"/>
        </w:pBdr>
        <w:spacing w:after="0" w:line="240" w:lineRule="auto"/>
        <w:jc w:val="both"/>
        <w:rPr>
          <w:rFonts w:ascii="Aptos" w:hAnsi="Aptos" w:cs="Arial"/>
          <w:sz w:val="22"/>
          <w:szCs w:val="22"/>
        </w:rPr>
      </w:pPr>
      <w:r w:rsidRPr="00EF1826">
        <w:rPr>
          <w:rFonts w:ascii="Aptos" w:hAnsi="Aptos" w:cs="Arial"/>
          <w:sz w:val="22"/>
          <w:szCs w:val="22"/>
        </w:rPr>
        <w:t>This nominated person should also be making a note of the events, including a physical description of the young person including approximate height, build, eye colour, hair colour and style as well as the colour, brand and type of clothing they were wearing, and where they were last seen, as this will be required by the police.</w:t>
      </w:r>
    </w:p>
    <w:p w14:paraId="266DB100" w14:textId="77777777" w:rsidR="00EF1826" w:rsidRPr="00EF1826" w:rsidRDefault="00EF1826" w:rsidP="00EF1826">
      <w:pPr>
        <w:pStyle w:val="ListParagraph"/>
        <w:pBdr>
          <w:top w:val="nil"/>
          <w:left w:val="nil"/>
          <w:bottom w:val="nil"/>
          <w:right w:val="nil"/>
          <w:between w:val="nil"/>
          <w:bar w:val="nil"/>
        </w:pBdr>
        <w:spacing w:after="0" w:line="240" w:lineRule="auto"/>
        <w:ind w:left="405"/>
        <w:jc w:val="both"/>
        <w:rPr>
          <w:rFonts w:ascii="Aptos" w:hAnsi="Aptos" w:cs="Arial"/>
          <w:sz w:val="22"/>
          <w:szCs w:val="22"/>
        </w:rPr>
      </w:pPr>
    </w:p>
    <w:p w14:paraId="7F9396E7" w14:textId="77777777" w:rsidR="00EC3426" w:rsidRPr="00EF1826" w:rsidRDefault="00EC3426" w:rsidP="00EC3426">
      <w:pPr>
        <w:jc w:val="both"/>
        <w:rPr>
          <w:rFonts w:ascii="Aptos" w:hAnsi="Aptos" w:cs="Arial"/>
          <w:sz w:val="22"/>
          <w:szCs w:val="22"/>
        </w:rPr>
      </w:pPr>
      <w:r w:rsidRPr="00EF1826">
        <w:rPr>
          <w:rFonts w:ascii="Aptos" w:hAnsi="Aptos" w:cs="Arial"/>
          <w:sz w:val="22"/>
          <w:szCs w:val="22"/>
        </w:rPr>
        <w:t xml:space="preserve">The police should be contacted </w:t>
      </w:r>
      <w:r w:rsidRPr="00EF1826">
        <w:rPr>
          <w:rFonts w:ascii="Aptos" w:hAnsi="Aptos" w:cs="Arial"/>
          <w:b/>
          <w:bCs/>
          <w:sz w:val="22"/>
          <w:szCs w:val="22"/>
        </w:rPr>
        <w:t>as soon as</w:t>
      </w:r>
      <w:r w:rsidRPr="00EF1826">
        <w:rPr>
          <w:rFonts w:ascii="Aptos" w:hAnsi="Aptos" w:cs="Arial"/>
          <w:sz w:val="22"/>
          <w:szCs w:val="22"/>
        </w:rPr>
        <w:t xml:space="preserve"> it is established that the child is not in the building or immediate vicinity and </w:t>
      </w:r>
      <w:r w:rsidRPr="00EF1826">
        <w:rPr>
          <w:rFonts w:ascii="Aptos" w:hAnsi="Aptos" w:cs="Arial"/>
          <w:b/>
          <w:bCs/>
          <w:sz w:val="22"/>
          <w:szCs w:val="22"/>
        </w:rPr>
        <w:t>no later</w:t>
      </w:r>
      <w:r w:rsidRPr="00EF1826">
        <w:rPr>
          <w:rFonts w:ascii="Aptos" w:hAnsi="Aptos" w:cs="Arial"/>
          <w:sz w:val="22"/>
          <w:szCs w:val="22"/>
        </w:rPr>
        <w:t xml:space="preserve"> than 20 minutes after the child’s disappearance is noted, even if the search is not yet complete. </w:t>
      </w:r>
    </w:p>
    <w:p w14:paraId="5C1113BA" w14:textId="77777777" w:rsidR="00EC3426" w:rsidRPr="00EF1826" w:rsidRDefault="00EC3426" w:rsidP="00EC3426">
      <w:pPr>
        <w:pStyle w:val="ListParagraph"/>
        <w:numPr>
          <w:ilvl w:val="0"/>
          <w:numId w:val="6"/>
        </w:numPr>
        <w:pBdr>
          <w:top w:val="nil"/>
          <w:left w:val="nil"/>
          <w:bottom w:val="nil"/>
          <w:right w:val="nil"/>
          <w:between w:val="nil"/>
          <w:bar w:val="nil"/>
        </w:pBdr>
        <w:spacing w:after="0" w:line="240" w:lineRule="auto"/>
        <w:jc w:val="both"/>
        <w:rPr>
          <w:rFonts w:ascii="Aptos" w:hAnsi="Aptos" w:cs="Arial"/>
          <w:sz w:val="22"/>
          <w:szCs w:val="22"/>
        </w:rPr>
      </w:pPr>
      <w:r w:rsidRPr="00EF1826">
        <w:rPr>
          <w:rFonts w:ascii="Aptos" w:hAnsi="Aptos" w:cs="Arial"/>
          <w:sz w:val="22"/>
          <w:szCs w:val="22"/>
        </w:rPr>
        <w:t xml:space="preserve">The police may recommend further action to be taken before they get involved; you should follow any guidance they provide. </w:t>
      </w:r>
    </w:p>
    <w:p w14:paraId="162EB17F" w14:textId="77777777" w:rsidR="00EC3426" w:rsidRPr="00EF1826" w:rsidRDefault="00EC3426" w:rsidP="00EC3426">
      <w:pPr>
        <w:pStyle w:val="ListParagraph"/>
        <w:numPr>
          <w:ilvl w:val="0"/>
          <w:numId w:val="6"/>
        </w:numPr>
        <w:pBdr>
          <w:top w:val="nil"/>
          <w:left w:val="nil"/>
          <w:bottom w:val="nil"/>
          <w:right w:val="nil"/>
          <w:between w:val="nil"/>
          <w:bar w:val="nil"/>
        </w:pBdr>
        <w:spacing w:after="0" w:line="240" w:lineRule="auto"/>
        <w:jc w:val="both"/>
        <w:rPr>
          <w:rFonts w:ascii="Aptos" w:hAnsi="Aptos" w:cs="Arial"/>
          <w:sz w:val="22"/>
          <w:szCs w:val="22"/>
        </w:rPr>
      </w:pPr>
      <w:r w:rsidRPr="00EF1826">
        <w:rPr>
          <w:rFonts w:ascii="Aptos" w:hAnsi="Aptos" w:cs="Arial"/>
          <w:sz w:val="22"/>
          <w:szCs w:val="22"/>
        </w:rPr>
        <w:t xml:space="preserve">If the police decide to act upon the concern, follow their guidance in respect of further actions to take, if any. </w:t>
      </w:r>
    </w:p>
    <w:p w14:paraId="185C1055" w14:textId="77777777" w:rsidR="00EC3426" w:rsidRPr="00EF1826" w:rsidRDefault="00EC3426" w:rsidP="00EC3426">
      <w:pPr>
        <w:pStyle w:val="ListParagraph"/>
        <w:numPr>
          <w:ilvl w:val="0"/>
          <w:numId w:val="6"/>
        </w:numPr>
        <w:pBdr>
          <w:top w:val="nil"/>
          <w:left w:val="nil"/>
          <w:bottom w:val="nil"/>
          <w:right w:val="nil"/>
          <w:between w:val="nil"/>
          <w:bar w:val="nil"/>
        </w:pBdr>
        <w:spacing w:after="0" w:line="240" w:lineRule="auto"/>
        <w:jc w:val="both"/>
        <w:rPr>
          <w:rFonts w:ascii="Aptos" w:hAnsi="Aptos" w:cs="Arial"/>
          <w:sz w:val="22"/>
          <w:szCs w:val="22"/>
        </w:rPr>
      </w:pPr>
      <w:r w:rsidRPr="00EF1826">
        <w:rPr>
          <w:rFonts w:ascii="Aptos" w:hAnsi="Aptos" w:cs="Arial"/>
          <w:sz w:val="22"/>
          <w:szCs w:val="22"/>
        </w:rPr>
        <w:t xml:space="preserve">At any stage of the investigation, if the young person is located, ensure that you inform all adults involved including the parents/guardians, searchers and police if by then they are already involved. </w:t>
      </w:r>
    </w:p>
    <w:p w14:paraId="1EEB5364" w14:textId="77777777" w:rsidR="00EC3426" w:rsidRPr="00EF1826" w:rsidRDefault="00EC3426" w:rsidP="00EC3426">
      <w:pPr>
        <w:pStyle w:val="ListParagraph"/>
        <w:numPr>
          <w:ilvl w:val="0"/>
          <w:numId w:val="6"/>
        </w:numPr>
        <w:pBdr>
          <w:top w:val="nil"/>
          <w:left w:val="nil"/>
          <w:bottom w:val="nil"/>
          <w:right w:val="nil"/>
          <w:between w:val="nil"/>
          <w:bar w:val="nil"/>
        </w:pBdr>
        <w:spacing w:after="0" w:line="240" w:lineRule="auto"/>
        <w:jc w:val="both"/>
        <w:rPr>
          <w:rFonts w:ascii="Aptos" w:hAnsi="Aptos" w:cs="Arial"/>
          <w:sz w:val="22"/>
          <w:szCs w:val="22"/>
        </w:rPr>
      </w:pPr>
      <w:r w:rsidRPr="00EF1826">
        <w:rPr>
          <w:rFonts w:ascii="Aptos" w:hAnsi="Aptos" w:cs="Arial"/>
          <w:sz w:val="22"/>
          <w:szCs w:val="22"/>
        </w:rPr>
        <w:t>Inform the Flourish Safeguarding Lead as soon as possible, even if the child is found within a short time and the matter is safely concluded.</w:t>
      </w:r>
    </w:p>
    <w:p w14:paraId="4FB9AB57" w14:textId="77777777" w:rsidR="00EC3426" w:rsidRPr="000633AC" w:rsidRDefault="00EC3426" w:rsidP="000633AC"/>
    <w:sectPr w:rsidR="00EC3426" w:rsidRPr="000633AC" w:rsidSect="000633AC">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5E5E" w14:textId="77777777" w:rsidR="00731167" w:rsidRDefault="00731167" w:rsidP="000633AC">
      <w:pPr>
        <w:spacing w:after="0" w:line="240" w:lineRule="auto"/>
      </w:pPr>
      <w:r>
        <w:separator/>
      </w:r>
    </w:p>
  </w:endnote>
  <w:endnote w:type="continuationSeparator" w:id="0">
    <w:p w14:paraId="77E0CD85" w14:textId="77777777" w:rsidR="00731167" w:rsidRDefault="00731167" w:rsidP="0006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66791"/>
      <w:docPartObj>
        <w:docPartGallery w:val="Page Numbers (Bottom of Page)"/>
        <w:docPartUnique/>
      </w:docPartObj>
    </w:sdtPr>
    <w:sdtContent>
      <w:p w14:paraId="64A47588" w14:textId="229909F6" w:rsidR="000633AC" w:rsidRDefault="000633AC">
        <w:pPr>
          <w:pStyle w:val="Footer"/>
          <w:jc w:val="right"/>
        </w:pPr>
        <w:r>
          <w:fldChar w:fldCharType="begin"/>
        </w:r>
        <w:r>
          <w:instrText>PAGE   \* MERGEFORMAT</w:instrText>
        </w:r>
        <w:r>
          <w:fldChar w:fldCharType="separate"/>
        </w:r>
        <w:r>
          <w:t>2</w:t>
        </w:r>
        <w:r>
          <w:fldChar w:fldCharType="end"/>
        </w:r>
      </w:p>
    </w:sdtContent>
  </w:sdt>
  <w:p w14:paraId="5AAF5997" w14:textId="77777777" w:rsidR="000633AC" w:rsidRDefault="00063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5369" w14:textId="77777777" w:rsidR="00731167" w:rsidRDefault="00731167" w:rsidP="000633AC">
      <w:pPr>
        <w:spacing w:after="0" w:line="240" w:lineRule="auto"/>
      </w:pPr>
      <w:r>
        <w:separator/>
      </w:r>
    </w:p>
  </w:footnote>
  <w:footnote w:type="continuationSeparator" w:id="0">
    <w:p w14:paraId="6EC17EB4" w14:textId="77777777" w:rsidR="00731167" w:rsidRDefault="00731167" w:rsidP="00063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E7A4" w14:textId="21500657" w:rsidR="000633AC" w:rsidRDefault="000633AC">
    <w:pPr>
      <w:pStyle w:val="Header"/>
    </w:pPr>
    <w:r>
      <w:t xml:space="preserve">Safeguarding Risk Assessment: </w:t>
    </w:r>
    <w:r w:rsidR="00994C13">
      <w:t>Youth Stream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B67"/>
    <w:multiLevelType w:val="hybridMultilevel"/>
    <w:tmpl w:val="D9A0592C"/>
    <w:lvl w:ilvl="0" w:tplc="4EA4762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0761C"/>
    <w:multiLevelType w:val="hybridMultilevel"/>
    <w:tmpl w:val="CC66028E"/>
    <w:lvl w:ilvl="0" w:tplc="1B0C0E6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252FE5"/>
    <w:multiLevelType w:val="hybridMultilevel"/>
    <w:tmpl w:val="4FDC172E"/>
    <w:lvl w:ilvl="0" w:tplc="9D0C6E5C">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E7660"/>
    <w:multiLevelType w:val="hybridMultilevel"/>
    <w:tmpl w:val="B03678D6"/>
    <w:lvl w:ilvl="0" w:tplc="2974A580">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C28D8"/>
    <w:multiLevelType w:val="hybridMultilevel"/>
    <w:tmpl w:val="5B4CCFEA"/>
    <w:lvl w:ilvl="0" w:tplc="2BD6269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1664D1"/>
    <w:multiLevelType w:val="hybridMultilevel"/>
    <w:tmpl w:val="30EAE9D8"/>
    <w:lvl w:ilvl="0" w:tplc="D85837F6">
      <w:numFmt w:val="bullet"/>
      <w:lvlText w:val="•"/>
      <w:lvlJc w:val="left"/>
      <w:pPr>
        <w:ind w:left="405" w:hanging="360"/>
      </w:pPr>
      <w:rPr>
        <w:rFonts w:ascii="Aptos" w:eastAsiaTheme="minorHAnsi" w:hAnsi="Aptos"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448548236">
    <w:abstractNumId w:val="3"/>
  </w:num>
  <w:num w:numId="2" w16cid:durableId="202669992">
    <w:abstractNumId w:val="4"/>
  </w:num>
  <w:num w:numId="3" w16cid:durableId="434441028">
    <w:abstractNumId w:val="2"/>
  </w:num>
  <w:num w:numId="4" w16cid:durableId="619843090">
    <w:abstractNumId w:val="1"/>
  </w:num>
  <w:num w:numId="5" w16cid:durableId="85031901">
    <w:abstractNumId w:val="0"/>
  </w:num>
  <w:num w:numId="6" w16cid:durableId="1435902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AC"/>
    <w:rsid w:val="00050038"/>
    <w:rsid w:val="000633AC"/>
    <w:rsid w:val="000A60BD"/>
    <w:rsid w:val="000C17C5"/>
    <w:rsid w:val="000F6F71"/>
    <w:rsid w:val="00120B11"/>
    <w:rsid w:val="001E6FFE"/>
    <w:rsid w:val="002346F1"/>
    <w:rsid w:val="002E787C"/>
    <w:rsid w:val="00364B2E"/>
    <w:rsid w:val="003B610C"/>
    <w:rsid w:val="00407902"/>
    <w:rsid w:val="00456011"/>
    <w:rsid w:val="005059CF"/>
    <w:rsid w:val="00594BCF"/>
    <w:rsid w:val="005E11AC"/>
    <w:rsid w:val="005F3F51"/>
    <w:rsid w:val="00600884"/>
    <w:rsid w:val="006C61BA"/>
    <w:rsid w:val="00731167"/>
    <w:rsid w:val="007B69A1"/>
    <w:rsid w:val="007D197A"/>
    <w:rsid w:val="008176E2"/>
    <w:rsid w:val="00841482"/>
    <w:rsid w:val="00846D81"/>
    <w:rsid w:val="008B77BF"/>
    <w:rsid w:val="009455AD"/>
    <w:rsid w:val="00986222"/>
    <w:rsid w:val="00994C13"/>
    <w:rsid w:val="00A324AF"/>
    <w:rsid w:val="00AA19C0"/>
    <w:rsid w:val="00AB337B"/>
    <w:rsid w:val="00B34078"/>
    <w:rsid w:val="00B7015A"/>
    <w:rsid w:val="00BE25FC"/>
    <w:rsid w:val="00C11CD3"/>
    <w:rsid w:val="00C455D0"/>
    <w:rsid w:val="00C510A3"/>
    <w:rsid w:val="00C5388B"/>
    <w:rsid w:val="00D03754"/>
    <w:rsid w:val="00D37C80"/>
    <w:rsid w:val="00D65EC5"/>
    <w:rsid w:val="00DC65CE"/>
    <w:rsid w:val="00DE5729"/>
    <w:rsid w:val="00DF5414"/>
    <w:rsid w:val="00E85BAE"/>
    <w:rsid w:val="00EC3426"/>
    <w:rsid w:val="00EF1826"/>
    <w:rsid w:val="00F6212B"/>
    <w:rsid w:val="00FB106F"/>
    <w:rsid w:val="00FC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3584"/>
  <w15:chartTrackingRefBased/>
  <w15:docId w15:val="{623B6250-1CC7-45E7-85E2-41248B47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6F1"/>
  </w:style>
  <w:style w:type="paragraph" w:styleId="Heading1">
    <w:name w:val="heading 1"/>
    <w:basedOn w:val="Normal"/>
    <w:next w:val="Normal"/>
    <w:link w:val="Heading1Char"/>
    <w:uiPriority w:val="9"/>
    <w:qFormat/>
    <w:rsid w:val="00063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3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3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3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3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3AC"/>
    <w:rPr>
      <w:rFonts w:eastAsiaTheme="majorEastAsia" w:cstheme="majorBidi"/>
      <w:color w:val="272727" w:themeColor="text1" w:themeTint="D8"/>
    </w:rPr>
  </w:style>
  <w:style w:type="paragraph" w:styleId="Title">
    <w:name w:val="Title"/>
    <w:basedOn w:val="Normal"/>
    <w:next w:val="Normal"/>
    <w:link w:val="TitleChar"/>
    <w:uiPriority w:val="10"/>
    <w:qFormat/>
    <w:rsid w:val="00063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3AC"/>
    <w:pPr>
      <w:spacing w:before="160"/>
      <w:jc w:val="center"/>
    </w:pPr>
    <w:rPr>
      <w:i/>
      <w:iCs/>
      <w:color w:val="404040" w:themeColor="text1" w:themeTint="BF"/>
    </w:rPr>
  </w:style>
  <w:style w:type="character" w:customStyle="1" w:styleId="QuoteChar">
    <w:name w:val="Quote Char"/>
    <w:basedOn w:val="DefaultParagraphFont"/>
    <w:link w:val="Quote"/>
    <w:uiPriority w:val="29"/>
    <w:rsid w:val="000633AC"/>
    <w:rPr>
      <w:i/>
      <w:iCs/>
      <w:color w:val="404040" w:themeColor="text1" w:themeTint="BF"/>
    </w:rPr>
  </w:style>
  <w:style w:type="paragraph" w:styleId="ListParagraph">
    <w:name w:val="List Paragraph"/>
    <w:basedOn w:val="Normal"/>
    <w:uiPriority w:val="34"/>
    <w:qFormat/>
    <w:rsid w:val="000633AC"/>
    <w:pPr>
      <w:ind w:left="720"/>
      <w:contextualSpacing/>
    </w:pPr>
  </w:style>
  <w:style w:type="character" w:styleId="IntenseEmphasis">
    <w:name w:val="Intense Emphasis"/>
    <w:basedOn w:val="DefaultParagraphFont"/>
    <w:uiPriority w:val="21"/>
    <w:qFormat/>
    <w:rsid w:val="000633AC"/>
    <w:rPr>
      <w:i/>
      <w:iCs/>
      <w:color w:val="0F4761" w:themeColor="accent1" w:themeShade="BF"/>
    </w:rPr>
  </w:style>
  <w:style w:type="paragraph" w:styleId="IntenseQuote">
    <w:name w:val="Intense Quote"/>
    <w:basedOn w:val="Normal"/>
    <w:next w:val="Normal"/>
    <w:link w:val="IntenseQuoteChar"/>
    <w:uiPriority w:val="30"/>
    <w:qFormat/>
    <w:rsid w:val="00063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3AC"/>
    <w:rPr>
      <w:i/>
      <w:iCs/>
      <w:color w:val="0F4761" w:themeColor="accent1" w:themeShade="BF"/>
    </w:rPr>
  </w:style>
  <w:style w:type="character" w:styleId="IntenseReference">
    <w:name w:val="Intense Reference"/>
    <w:basedOn w:val="DefaultParagraphFont"/>
    <w:uiPriority w:val="32"/>
    <w:qFormat/>
    <w:rsid w:val="000633AC"/>
    <w:rPr>
      <w:b/>
      <w:bCs/>
      <w:smallCaps/>
      <w:color w:val="0F4761" w:themeColor="accent1" w:themeShade="BF"/>
      <w:spacing w:val="5"/>
    </w:rPr>
  </w:style>
  <w:style w:type="paragraph" w:styleId="Header">
    <w:name w:val="header"/>
    <w:basedOn w:val="Normal"/>
    <w:link w:val="HeaderChar"/>
    <w:uiPriority w:val="99"/>
    <w:unhideWhenUsed/>
    <w:rsid w:val="00063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3AC"/>
  </w:style>
  <w:style w:type="paragraph" w:styleId="Footer">
    <w:name w:val="footer"/>
    <w:basedOn w:val="Normal"/>
    <w:link w:val="FooterChar"/>
    <w:uiPriority w:val="99"/>
    <w:unhideWhenUsed/>
    <w:rsid w:val="00063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3AC"/>
  </w:style>
  <w:style w:type="paragraph" w:styleId="TOCHeading">
    <w:name w:val="TOC Heading"/>
    <w:basedOn w:val="Heading1"/>
    <w:next w:val="Normal"/>
    <w:uiPriority w:val="39"/>
    <w:unhideWhenUsed/>
    <w:qFormat/>
    <w:rsid w:val="000633AC"/>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0633AC"/>
    <w:pPr>
      <w:spacing w:after="100"/>
    </w:pPr>
  </w:style>
  <w:style w:type="character" w:styleId="Hyperlink">
    <w:name w:val="Hyperlink"/>
    <w:basedOn w:val="DefaultParagraphFont"/>
    <w:uiPriority w:val="99"/>
    <w:unhideWhenUsed/>
    <w:rsid w:val="000633AC"/>
    <w:rPr>
      <w:color w:val="467886" w:themeColor="hyperlink"/>
      <w:u w:val="single"/>
    </w:rPr>
  </w:style>
  <w:style w:type="table" w:styleId="TableGrid">
    <w:name w:val="Table Grid"/>
    <w:basedOn w:val="TableNormal"/>
    <w:uiPriority w:val="39"/>
    <w:rsid w:val="000633A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3AC"/>
    <w:rPr>
      <w:sz w:val="16"/>
      <w:szCs w:val="16"/>
    </w:rPr>
  </w:style>
  <w:style w:type="paragraph" w:styleId="CommentText">
    <w:name w:val="annotation text"/>
    <w:basedOn w:val="Normal"/>
    <w:link w:val="CommentTextChar"/>
    <w:uiPriority w:val="99"/>
    <w:unhideWhenUsed/>
    <w:rsid w:val="000633AC"/>
    <w:pPr>
      <w:spacing w:line="240" w:lineRule="auto"/>
    </w:pPr>
    <w:rPr>
      <w:sz w:val="20"/>
      <w:szCs w:val="20"/>
    </w:rPr>
  </w:style>
  <w:style w:type="character" w:customStyle="1" w:styleId="CommentTextChar">
    <w:name w:val="Comment Text Char"/>
    <w:basedOn w:val="DefaultParagraphFont"/>
    <w:link w:val="CommentText"/>
    <w:uiPriority w:val="99"/>
    <w:rsid w:val="000633AC"/>
    <w:rPr>
      <w:sz w:val="20"/>
      <w:szCs w:val="20"/>
    </w:rPr>
  </w:style>
  <w:style w:type="paragraph" w:styleId="TOC3">
    <w:name w:val="toc 3"/>
    <w:basedOn w:val="Normal"/>
    <w:next w:val="Normal"/>
    <w:autoRedefine/>
    <w:uiPriority w:val="39"/>
    <w:unhideWhenUsed/>
    <w:rsid w:val="000633AC"/>
    <w:pPr>
      <w:spacing w:after="100"/>
      <w:ind w:left="480"/>
    </w:pPr>
  </w:style>
  <w:style w:type="paragraph" w:styleId="TOC2">
    <w:name w:val="toc 2"/>
    <w:basedOn w:val="Normal"/>
    <w:next w:val="Normal"/>
    <w:autoRedefine/>
    <w:uiPriority w:val="39"/>
    <w:unhideWhenUsed/>
    <w:rsid w:val="00C5388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45159E9ECEF4FA18983885CEEC06B" ma:contentTypeVersion="15" ma:contentTypeDescription="Create a new document." ma:contentTypeScope="" ma:versionID="b6226da93d60b3fb38603de0d7a06215">
  <xsd:schema xmlns:xsd="http://www.w3.org/2001/XMLSchema" xmlns:xs="http://www.w3.org/2001/XMLSchema" xmlns:p="http://schemas.microsoft.com/office/2006/metadata/properties" xmlns:ns2="89effaa9-d47a-44b6-97e1-1441598cf5f3" xmlns:ns3="eded9a16-a42a-4682-95bc-58297958a5db" targetNamespace="http://schemas.microsoft.com/office/2006/metadata/properties" ma:root="true" ma:fieldsID="6569487d632a4f4884530cae557d8c4e" ns2:_="" ns3:_="">
    <xsd:import namespace="89effaa9-d47a-44b6-97e1-1441598cf5f3"/>
    <xsd:import namespace="eded9a16-a42a-4682-95bc-58297958a5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ffaa9-d47a-44b6-97e1-1441598c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9d1cbb-1b6e-4bfd-bdd9-03b0fe9ed5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d9a16-a42a-4682-95bc-58297958a5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728579-2969-4485-9383-2d2579263e65}" ma:internalName="TaxCatchAll" ma:showField="CatchAllData" ma:web="eded9a16-a42a-4682-95bc-58297958a5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ed9a16-a42a-4682-95bc-58297958a5db" xsi:nil="true"/>
    <lcf76f155ced4ddcb4097134ff3c332f xmlns="89effaa9-d47a-44b6-97e1-1441598cf5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954FF-1D0B-43C1-85E3-BD964F647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ffaa9-d47a-44b6-97e1-1441598cf5f3"/>
    <ds:schemaRef ds:uri="eded9a16-a42a-4682-95bc-58297958a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9DE15-6042-44A9-A6ED-0F79CA203D5E}">
  <ds:schemaRefs>
    <ds:schemaRef ds:uri="http://schemas.microsoft.com/office/2006/metadata/properties"/>
    <ds:schemaRef ds:uri="http://schemas.microsoft.com/office/infopath/2007/PartnerControls"/>
    <ds:schemaRef ds:uri="eded9a16-a42a-4682-95bc-58297958a5db"/>
    <ds:schemaRef ds:uri="89effaa9-d47a-44b6-97e1-1441598cf5f3"/>
  </ds:schemaRefs>
</ds:datastoreItem>
</file>

<file path=customXml/itemProps3.xml><?xml version="1.0" encoding="utf-8"?>
<ds:datastoreItem xmlns:ds="http://schemas.openxmlformats.org/officeDocument/2006/customXml" ds:itemID="{B820E620-4D37-43C0-AFC0-F296C85A9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Prince</dc:creator>
  <cp:keywords/>
  <dc:description/>
  <cp:lastModifiedBy>Naomi Prince</cp:lastModifiedBy>
  <cp:revision>8</cp:revision>
  <dcterms:created xsi:type="dcterms:W3CDTF">2026-01-20T09:14:00Z</dcterms:created>
  <dcterms:modified xsi:type="dcterms:W3CDTF">2026-01-23T09:36:00Z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0x010100B8B45159E9ECEF4FA18983885CEEC06B</vt:lpwstr>
  </property>
  <property fmtid="{D5CDD505-2E9C-101B-9397-08002B2CF9AE}" pid="3" name="MediaServiceImageTags">
    <vt:lpwstr/>
  </property>
</Properties>
</file>