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316B" w14:textId="16D3122E" w:rsidR="00226887" w:rsidRDefault="00226887" w:rsidP="00E04D5E">
      <w:pPr>
        <w:pStyle w:val="Heading1"/>
        <w:tabs>
          <w:tab w:val="left" w:pos="6663"/>
          <w:tab w:val="decimal" w:pos="9639"/>
        </w:tabs>
        <w:jc w:val="center"/>
      </w:pPr>
      <w:r>
        <w:t>District Leadership Team</w:t>
      </w:r>
    </w:p>
    <w:p w14:paraId="1EA5432E" w14:textId="0462F03C" w:rsidR="00226887" w:rsidRDefault="00D81387" w:rsidP="00E04D5E">
      <w:pPr>
        <w:pStyle w:val="Heading2"/>
        <w:tabs>
          <w:tab w:val="left" w:pos="6663"/>
          <w:tab w:val="decimal" w:pos="9639"/>
        </w:tabs>
        <w:jc w:val="center"/>
      </w:pPr>
      <w:r>
        <w:t>Minutes</w:t>
      </w:r>
      <w:r w:rsidR="00226887">
        <w:t xml:space="preserve"> – </w:t>
      </w:r>
      <w:r w:rsidR="006815BF">
        <w:t>11</w:t>
      </w:r>
      <w:r w:rsidR="006815BF" w:rsidRPr="006815BF">
        <w:rPr>
          <w:vertAlign w:val="superscript"/>
        </w:rPr>
        <w:t>th</w:t>
      </w:r>
      <w:r w:rsidR="006815BF">
        <w:t xml:space="preserve"> September</w:t>
      </w:r>
      <w:r w:rsidR="00C0323F">
        <w:t xml:space="preserve"> 202</w:t>
      </w:r>
      <w:r w:rsidR="00C7176D">
        <w:t>5</w:t>
      </w:r>
    </w:p>
    <w:p w14:paraId="6391885B" w14:textId="15499DDA" w:rsidR="00C0323F" w:rsidRDefault="006815BF" w:rsidP="00C0323F">
      <w:pPr>
        <w:jc w:val="center"/>
      </w:pPr>
      <w:r>
        <w:t>York Circuit Hub – Melbourne Terrace</w:t>
      </w:r>
    </w:p>
    <w:p w14:paraId="38FA4222" w14:textId="77777777" w:rsidR="00D81387" w:rsidRDefault="00D81387" w:rsidP="00C0323F">
      <w:pPr>
        <w:jc w:val="center"/>
      </w:pPr>
    </w:p>
    <w:p w14:paraId="47B2DCB4" w14:textId="2E3F391D" w:rsidR="006A3CC6" w:rsidRPr="00D81387" w:rsidRDefault="00D81387" w:rsidP="00D81387">
      <w:r>
        <w:rPr>
          <w:b/>
          <w:bCs/>
        </w:rPr>
        <w:t xml:space="preserve">Attending: </w:t>
      </w:r>
      <w:r w:rsidR="00C968B1">
        <w:t xml:space="preserve">Leslie Newton (Chair), Andy Lindley, Bridget Bennett, Sandra Hayward, </w:t>
      </w:r>
      <w:r w:rsidR="00EA4CF0">
        <w:t>Ann Fox</w:t>
      </w:r>
      <w:r w:rsidR="00902ABC">
        <w:t>, Malcolm Lucas, Naomi Prince</w:t>
      </w:r>
      <w:r w:rsidR="006A3CC6">
        <w:t>, Andrew Barraclough</w:t>
      </w:r>
    </w:p>
    <w:p w14:paraId="39AE93EB" w14:textId="1FC71D2B" w:rsidR="00D81387" w:rsidRPr="00D81387" w:rsidRDefault="00D81387" w:rsidP="00D81387">
      <w:r>
        <w:rPr>
          <w:b/>
          <w:bCs/>
        </w:rPr>
        <w:t xml:space="preserve">Present: </w:t>
      </w:r>
      <w:r>
        <w:t>Andy Lindley, Ruth Gilson-Webb</w:t>
      </w:r>
    </w:p>
    <w:p w14:paraId="53F1512F" w14:textId="3293E3E9" w:rsidR="00D81387" w:rsidRPr="00D81387" w:rsidRDefault="00D81387" w:rsidP="00D81387">
      <w:r>
        <w:rPr>
          <w:b/>
          <w:bCs/>
        </w:rPr>
        <w:t xml:space="preserve">Apologies </w:t>
      </w:r>
      <w:r>
        <w:t>– Ben Clowes</w:t>
      </w:r>
      <w:r w:rsidR="00FF013D">
        <w:t>, Julia Branson</w:t>
      </w:r>
    </w:p>
    <w:p w14:paraId="47514B73" w14:textId="383DD019" w:rsidR="00EF15A8" w:rsidRPr="00EF15A8" w:rsidRDefault="00EF15A8" w:rsidP="00EF15A8">
      <w:pPr>
        <w:jc w:val="center"/>
      </w:pPr>
    </w:p>
    <w:p w14:paraId="73908EF7" w14:textId="77777777" w:rsidR="00C812E3" w:rsidRPr="00C812E3" w:rsidRDefault="00C812E3" w:rsidP="00E04D5E">
      <w:pPr>
        <w:tabs>
          <w:tab w:val="left" w:pos="6663"/>
          <w:tab w:val="decimal" w:pos="9639"/>
        </w:tabs>
      </w:pPr>
    </w:p>
    <w:p w14:paraId="4904486C" w14:textId="30768BA9" w:rsidR="00196656" w:rsidRDefault="00B44A1D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Welcome, apologies, and opening devotions</w:t>
      </w:r>
      <w:r w:rsidR="00AF4B81">
        <w:rPr>
          <w:sz w:val="22"/>
          <w:szCs w:val="22"/>
        </w:rPr>
        <w:tab/>
      </w:r>
      <w:r w:rsidR="00571907">
        <w:rPr>
          <w:sz w:val="22"/>
          <w:szCs w:val="22"/>
        </w:rPr>
        <w:tab/>
      </w:r>
    </w:p>
    <w:p w14:paraId="62C76909" w14:textId="2536997E" w:rsidR="003E0F4C" w:rsidRPr="00142801" w:rsidRDefault="003E0F4C" w:rsidP="003E0F4C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Leslie le</w:t>
      </w:r>
      <w:r w:rsidR="000E6BFD">
        <w:rPr>
          <w:sz w:val="22"/>
          <w:szCs w:val="22"/>
        </w:rPr>
        <w:t xml:space="preserve">d the meeting in opening devotions. </w:t>
      </w:r>
    </w:p>
    <w:p w14:paraId="387EC91B" w14:textId="77777777" w:rsidR="00B44A1D" w:rsidRPr="00142801" w:rsidRDefault="00B44A1D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69FD45C8" w14:textId="4ED8B1ED" w:rsidR="00B44A1D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 xml:space="preserve">Minutes of meeting of </w:t>
      </w:r>
      <w:r w:rsidR="00E804AA">
        <w:rPr>
          <w:sz w:val="22"/>
          <w:szCs w:val="22"/>
        </w:rPr>
        <w:t>9</w:t>
      </w:r>
      <w:r w:rsidR="00E804AA" w:rsidRPr="00E804AA">
        <w:rPr>
          <w:sz w:val="22"/>
          <w:szCs w:val="22"/>
          <w:vertAlign w:val="superscript"/>
        </w:rPr>
        <w:t>th</w:t>
      </w:r>
      <w:r w:rsidR="00E804AA">
        <w:rPr>
          <w:sz w:val="22"/>
          <w:szCs w:val="22"/>
        </w:rPr>
        <w:t xml:space="preserve"> July 2025</w:t>
      </w:r>
      <w:r w:rsidR="00F416BA" w:rsidRPr="00142801">
        <w:rPr>
          <w:sz w:val="22"/>
          <w:szCs w:val="22"/>
        </w:rPr>
        <w:tab/>
      </w:r>
      <w:r w:rsidR="00F416BA" w:rsidRPr="00142801">
        <w:rPr>
          <w:sz w:val="22"/>
          <w:szCs w:val="22"/>
        </w:rPr>
        <w:tab/>
      </w:r>
    </w:p>
    <w:p w14:paraId="261E12AB" w14:textId="124173DB" w:rsidR="006A23ED" w:rsidRPr="00142801" w:rsidRDefault="00707C58" w:rsidP="006A23ED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Following one amendment the m</w:t>
      </w:r>
      <w:r w:rsidR="00B23ECB">
        <w:rPr>
          <w:sz w:val="22"/>
          <w:szCs w:val="22"/>
        </w:rPr>
        <w:t xml:space="preserve">inutes of the meeting were approved. </w:t>
      </w:r>
    </w:p>
    <w:p w14:paraId="4CA707B8" w14:textId="77777777" w:rsidR="009D71FC" w:rsidRPr="00142801" w:rsidRDefault="009D71FC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04B0E338" w14:textId="4EB15EB1" w:rsidR="00A16476" w:rsidRPr="00A16476" w:rsidRDefault="009D71FC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Matters arising and carried forward items</w:t>
      </w:r>
      <w:r w:rsidR="003D0E9F" w:rsidRPr="00142801">
        <w:rPr>
          <w:sz w:val="22"/>
          <w:szCs w:val="22"/>
        </w:rPr>
        <w:tab/>
      </w:r>
      <w:r w:rsidR="003D0E9F" w:rsidRPr="00142801">
        <w:rPr>
          <w:sz w:val="22"/>
          <w:szCs w:val="22"/>
        </w:rPr>
        <w:tab/>
      </w:r>
    </w:p>
    <w:p w14:paraId="6AD64900" w14:textId="5089BACD" w:rsidR="00571907" w:rsidRDefault="00BD7092" w:rsidP="000A0037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HIH</w:t>
      </w:r>
      <w:r w:rsidR="005F6C85">
        <w:rPr>
          <w:sz w:val="22"/>
          <w:szCs w:val="22"/>
        </w:rPr>
        <w:t xml:space="preserve"> – </w:t>
      </w:r>
      <w:r w:rsidR="00580784">
        <w:rPr>
          <w:sz w:val="22"/>
          <w:szCs w:val="22"/>
        </w:rPr>
        <w:t>this is noted in the Chairs update</w:t>
      </w:r>
      <w:r w:rsidR="00992D36">
        <w:rPr>
          <w:sz w:val="22"/>
          <w:szCs w:val="22"/>
        </w:rPr>
        <w:t xml:space="preserve"> </w:t>
      </w:r>
    </w:p>
    <w:p w14:paraId="340F159C" w14:textId="5D905C42" w:rsidR="00BD7092" w:rsidRDefault="00BD7092" w:rsidP="000A0037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Recruitment to the DLT </w:t>
      </w:r>
    </w:p>
    <w:p w14:paraId="2B493558" w14:textId="23703A6A" w:rsidR="004A0383" w:rsidRDefault="00992D36" w:rsidP="00CC6F9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Bridget </w:t>
      </w:r>
      <w:r w:rsidR="00174760">
        <w:rPr>
          <w:sz w:val="22"/>
          <w:szCs w:val="22"/>
        </w:rPr>
        <w:t xml:space="preserve">Bennett </w:t>
      </w:r>
      <w:r>
        <w:rPr>
          <w:sz w:val="22"/>
          <w:szCs w:val="22"/>
        </w:rPr>
        <w:t>has been appointed as the lay rep on DLT</w:t>
      </w:r>
      <w:r w:rsidR="00CC6F9F">
        <w:rPr>
          <w:sz w:val="22"/>
          <w:szCs w:val="22"/>
        </w:rPr>
        <w:t xml:space="preserve"> (pending ratification from Synod)</w:t>
      </w:r>
    </w:p>
    <w:p w14:paraId="2AB5B146" w14:textId="059EB6A6" w:rsidR="00CC6F9F" w:rsidRPr="00CC6F9F" w:rsidRDefault="00CC6F9F" w:rsidP="00CC6F9F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Grants Officer</w:t>
      </w:r>
    </w:p>
    <w:p w14:paraId="6DDF3E20" w14:textId="3619F6EF" w:rsidR="00992D36" w:rsidRDefault="00CC6F9F" w:rsidP="00992D36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Safer-recruitment</w:t>
      </w:r>
      <w:proofErr w:type="gramEnd"/>
      <w:r>
        <w:rPr>
          <w:sz w:val="22"/>
          <w:szCs w:val="22"/>
        </w:rPr>
        <w:t xml:space="preserve"> was being completed for Sarah Caddell</w:t>
      </w:r>
    </w:p>
    <w:p w14:paraId="342C8CE8" w14:textId="42D9C740" w:rsidR="00AF4B81" w:rsidRDefault="004A0383" w:rsidP="004737B6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777ED2">
        <w:rPr>
          <w:sz w:val="22"/>
          <w:szCs w:val="22"/>
        </w:rPr>
        <w:t>FRCO recruitment</w:t>
      </w:r>
      <w:r w:rsidR="00777ED2">
        <w:rPr>
          <w:sz w:val="22"/>
          <w:szCs w:val="22"/>
        </w:rPr>
        <w:t xml:space="preserve"> – </w:t>
      </w:r>
      <w:r w:rsidR="00580784">
        <w:rPr>
          <w:sz w:val="22"/>
          <w:szCs w:val="22"/>
        </w:rPr>
        <w:t>this is noted in the Chairs update</w:t>
      </w:r>
    </w:p>
    <w:p w14:paraId="22218216" w14:textId="77777777" w:rsidR="00777ED2" w:rsidRPr="00777ED2" w:rsidRDefault="00777ED2" w:rsidP="00777ED2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22E451D9" w14:textId="6A2EC1A3" w:rsidR="003D0E9F" w:rsidRDefault="003D0E9F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Noting of decisions made by email since last meeting</w:t>
      </w:r>
    </w:p>
    <w:p w14:paraId="024F4309" w14:textId="0280BE33" w:rsidR="00105DED" w:rsidRDefault="00105DED" w:rsidP="00105DED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No decisions have been made since the last meeting</w:t>
      </w:r>
    </w:p>
    <w:p w14:paraId="24D53C09" w14:textId="760C46C5" w:rsidR="003D0E9F" w:rsidRPr="00142801" w:rsidRDefault="003D0E9F" w:rsidP="000A0037">
      <w:pPr>
        <w:tabs>
          <w:tab w:val="left" w:pos="6663"/>
          <w:tab w:val="decimal" w:pos="9639"/>
        </w:tabs>
        <w:ind w:left="7920"/>
        <w:rPr>
          <w:sz w:val="22"/>
          <w:szCs w:val="22"/>
        </w:rPr>
      </w:pPr>
    </w:p>
    <w:p w14:paraId="22C97A09" w14:textId="241E30F3" w:rsidR="00F76C6A" w:rsidRDefault="00F76C6A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142801">
        <w:rPr>
          <w:sz w:val="22"/>
          <w:szCs w:val="22"/>
        </w:rPr>
        <w:t>Chair</w:t>
      </w:r>
      <w:r w:rsidR="00281238">
        <w:rPr>
          <w:sz w:val="22"/>
          <w:szCs w:val="22"/>
        </w:rPr>
        <w:t>’</w:t>
      </w:r>
      <w:r w:rsidRPr="00142801">
        <w:rPr>
          <w:sz w:val="22"/>
          <w:szCs w:val="22"/>
        </w:rPr>
        <w:t>s Update</w:t>
      </w:r>
    </w:p>
    <w:p w14:paraId="614E6D4A" w14:textId="5CB5A637" w:rsidR="00A21ADB" w:rsidRDefault="00BB74EC" w:rsidP="00A21AD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992F5C">
        <w:rPr>
          <w:sz w:val="22"/>
          <w:szCs w:val="22"/>
        </w:rPr>
        <w:t xml:space="preserve">he chairs update </w:t>
      </w:r>
      <w:r>
        <w:rPr>
          <w:sz w:val="22"/>
          <w:szCs w:val="22"/>
        </w:rPr>
        <w:t>included details about:</w:t>
      </w:r>
    </w:p>
    <w:p w14:paraId="1749874D" w14:textId="5F50B971" w:rsidR="000E53BC" w:rsidRDefault="00C91932" w:rsidP="000E53BC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Welcome Services</w:t>
      </w:r>
    </w:p>
    <w:p w14:paraId="56ACA53E" w14:textId="3E1A53F1" w:rsidR="00C91932" w:rsidRDefault="00C91932" w:rsidP="000E53BC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Stationing</w:t>
      </w:r>
    </w:p>
    <w:p w14:paraId="7DE876A9" w14:textId="3BB94A7C" w:rsidR="00C91932" w:rsidRDefault="00C91932" w:rsidP="000E53BC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Hull International House</w:t>
      </w:r>
    </w:p>
    <w:p w14:paraId="0455F9CC" w14:textId="233DA4AE" w:rsidR="00C91932" w:rsidRDefault="00C91932" w:rsidP="000E53BC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Youth Work</w:t>
      </w:r>
    </w:p>
    <w:p w14:paraId="432C22D5" w14:textId="27FD6DA8" w:rsidR="00C91932" w:rsidRDefault="00C91932" w:rsidP="000E53BC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Fundraising Lead</w:t>
      </w:r>
    </w:p>
    <w:p w14:paraId="6D2E1883" w14:textId="5E701F90" w:rsidR="00C91932" w:rsidRDefault="00C91932" w:rsidP="000E53BC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Faith Rooted Community Organiser Lead</w:t>
      </w:r>
    </w:p>
    <w:p w14:paraId="05FE9CEF" w14:textId="77777777" w:rsidR="009C2674" w:rsidRDefault="009C2674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0BD78843" w14:textId="3548A176" w:rsidR="00AB5ED3" w:rsidRDefault="009C2674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Goole and Selby</w:t>
      </w:r>
    </w:p>
    <w:p w14:paraId="0EC91FA8" w14:textId="4A93D0EC" w:rsidR="00C91932" w:rsidRPr="00927D1A" w:rsidRDefault="00C91932" w:rsidP="000B4201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DLT received a paper </w:t>
      </w:r>
      <w:r w:rsidR="008818CE">
        <w:rPr>
          <w:sz w:val="22"/>
          <w:szCs w:val="22"/>
        </w:rPr>
        <w:t>outlin</w:t>
      </w:r>
      <w:r w:rsidR="00BB74EC">
        <w:rPr>
          <w:sz w:val="22"/>
          <w:szCs w:val="22"/>
        </w:rPr>
        <w:t>ing</w:t>
      </w:r>
      <w:r w:rsidR="008818CE">
        <w:rPr>
          <w:sz w:val="22"/>
          <w:szCs w:val="22"/>
        </w:rPr>
        <w:t xml:space="preserve"> </w:t>
      </w:r>
      <w:r w:rsidR="003B387B">
        <w:rPr>
          <w:sz w:val="22"/>
          <w:szCs w:val="22"/>
        </w:rPr>
        <w:t xml:space="preserve">how the circuit would pay back the </w:t>
      </w:r>
      <w:proofErr w:type="gramStart"/>
      <w:r w:rsidR="003B387B">
        <w:rPr>
          <w:sz w:val="22"/>
          <w:szCs w:val="22"/>
        </w:rPr>
        <w:t>District</w:t>
      </w:r>
      <w:proofErr w:type="gramEnd"/>
      <w:r w:rsidR="003B387B">
        <w:rPr>
          <w:sz w:val="22"/>
          <w:szCs w:val="22"/>
        </w:rPr>
        <w:t xml:space="preserve"> for</w:t>
      </w:r>
      <w:r w:rsidR="007422A9">
        <w:rPr>
          <w:sz w:val="22"/>
          <w:szCs w:val="22"/>
        </w:rPr>
        <w:t xml:space="preserve"> </w:t>
      </w:r>
      <w:r w:rsidR="00E167EE">
        <w:rPr>
          <w:sz w:val="22"/>
          <w:szCs w:val="22"/>
        </w:rPr>
        <w:t xml:space="preserve">its recent </w:t>
      </w:r>
      <w:r w:rsidR="007422A9">
        <w:rPr>
          <w:sz w:val="22"/>
          <w:szCs w:val="22"/>
        </w:rPr>
        <w:t xml:space="preserve">financial support. The DLT </w:t>
      </w:r>
      <w:r w:rsidR="00E167EE">
        <w:rPr>
          <w:sz w:val="22"/>
          <w:szCs w:val="22"/>
        </w:rPr>
        <w:t xml:space="preserve">welcomed this </w:t>
      </w:r>
      <w:proofErr w:type="gramStart"/>
      <w:r w:rsidR="00E167EE">
        <w:rPr>
          <w:sz w:val="22"/>
          <w:szCs w:val="22"/>
        </w:rPr>
        <w:t xml:space="preserve">plan, </w:t>
      </w:r>
      <w:r w:rsidR="005C32D3">
        <w:rPr>
          <w:sz w:val="22"/>
          <w:szCs w:val="22"/>
        </w:rPr>
        <w:t>and</w:t>
      </w:r>
      <w:proofErr w:type="gramEnd"/>
      <w:r w:rsidR="005C32D3">
        <w:rPr>
          <w:sz w:val="22"/>
          <w:szCs w:val="22"/>
        </w:rPr>
        <w:t xml:space="preserve"> hoped</w:t>
      </w:r>
      <w:r w:rsidR="008308DA">
        <w:rPr>
          <w:sz w:val="22"/>
          <w:szCs w:val="22"/>
        </w:rPr>
        <w:t xml:space="preserve"> that the circuit recognised the significant work that they are doing. </w:t>
      </w:r>
    </w:p>
    <w:p w14:paraId="38980D04" w14:textId="77777777" w:rsidR="00A25E5B" w:rsidRDefault="00A25E5B" w:rsidP="00A25E5B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4F8EFC2D" w14:textId="24D15265" w:rsidR="00C06198" w:rsidRDefault="00A25E5B" w:rsidP="0013400D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Flourish</w:t>
      </w:r>
    </w:p>
    <w:p w14:paraId="1956326A" w14:textId="0A9EC487" w:rsidR="0058651D" w:rsidRDefault="00A2497E" w:rsidP="00551635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Naomi gave a brief update on the planning of Flourish</w:t>
      </w:r>
      <w:r w:rsidR="0058651D">
        <w:rPr>
          <w:sz w:val="22"/>
          <w:szCs w:val="22"/>
        </w:rPr>
        <w:t xml:space="preserve"> with the newly printed brochure being shared.</w:t>
      </w:r>
      <w:r w:rsidR="00154679">
        <w:rPr>
          <w:sz w:val="22"/>
          <w:szCs w:val="22"/>
        </w:rPr>
        <w:t xml:space="preserve"> </w:t>
      </w:r>
    </w:p>
    <w:p w14:paraId="3B7D423E" w14:textId="681A5483" w:rsidR="00A2497E" w:rsidRPr="0013400D" w:rsidRDefault="004C4BD0" w:rsidP="00A2497E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It was noted in the meeting that Naomi’s Flourish workload would be increasing over the next 6 months whilst other work would not be decreasing and this would be managed through line management.</w:t>
      </w:r>
    </w:p>
    <w:p w14:paraId="1D8DF33E" w14:textId="77777777" w:rsidR="00316841" w:rsidRPr="00316841" w:rsidRDefault="00316841" w:rsidP="00316841">
      <w:pPr>
        <w:pStyle w:val="ListParagraph"/>
        <w:rPr>
          <w:sz w:val="22"/>
          <w:szCs w:val="22"/>
        </w:rPr>
      </w:pPr>
    </w:p>
    <w:p w14:paraId="7ED71D5A" w14:textId="33E3E4E4" w:rsidR="00316841" w:rsidRDefault="00316841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Finance</w:t>
      </w:r>
      <w:r w:rsidR="00824F35">
        <w:rPr>
          <w:sz w:val="22"/>
          <w:szCs w:val="22"/>
        </w:rPr>
        <w:t xml:space="preserve"> </w:t>
      </w:r>
    </w:p>
    <w:p w14:paraId="54EAAD6B" w14:textId="5D798B46" w:rsidR="0088528A" w:rsidRDefault="001F490C" w:rsidP="00B67998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Malcolm gave a brief over</w:t>
      </w:r>
      <w:r w:rsidR="00E167EE">
        <w:rPr>
          <w:sz w:val="22"/>
          <w:szCs w:val="22"/>
        </w:rPr>
        <w:t>view</w:t>
      </w:r>
      <w:r>
        <w:rPr>
          <w:sz w:val="22"/>
          <w:szCs w:val="22"/>
        </w:rPr>
        <w:t xml:space="preserve"> of</w:t>
      </w:r>
      <w:r w:rsidR="00E167EE">
        <w:rPr>
          <w:sz w:val="22"/>
          <w:szCs w:val="22"/>
        </w:rPr>
        <w:t xml:space="preserve"> his</w:t>
      </w:r>
      <w:r>
        <w:rPr>
          <w:sz w:val="22"/>
          <w:szCs w:val="22"/>
        </w:rPr>
        <w:t xml:space="preserve"> paper and </w:t>
      </w:r>
      <w:r w:rsidR="0020202E">
        <w:rPr>
          <w:sz w:val="22"/>
          <w:szCs w:val="22"/>
        </w:rPr>
        <w:t>4 decisions were agreed</w:t>
      </w:r>
      <w:r w:rsidR="00BB74EC">
        <w:rPr>
          <w:sz w:val="22"/>
          <w:szCs w:val="22"/>
        </w:rPr>
        <w:t>.</w:t>
      </w:r>
      <w:r w:rsidR="0020202E">
        <w:rPr>
          <w:sz w:val="22"/>
          <w:szCs w:val="22"/>
        </w:rPr>
        <w:t xml:space="preserve"> </w:t>
      </w:r>
    </w:p>
    <w:p w14:paraId="4352397B" w14:textId="77777777" w:rsidR="00C10C9C" w:rsidRDefault="00C10C9C" w:rsidP="00CD1247">
      <w:pPr>
        <w:pStyle w:val="ListParagraph"/>
        <w:ind w:left="0" w:firstLine="720"/>
        <w:rPr>
          <w:b/>
          <w:bCs/>
          <w:highlight w:val="yellow"/>
        </w:rPr>
      </w:pPr>
    </w:p>
    <w:p w14:paraId="1BBF365D" w14:textId="60E4D76C" w:rsidR="00E55D22" w:rsidRDefault="00B879E4" w:rsidP="00127A7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It was noted that the </w:t>
      </w:r>
      <w:proofErr w:type="gramStart"/>
      <w:r>
        <w:rPr>
          <w:sz w:val="22"/>
          <w:szCs w:val="22"/>
        </w:rPr>
        <w:t>District</w:t>
      </w:r>
      <w:proofErr w:type="gramEnd"/>
      <w:r>
        <w:rPr>
          <w:sz w:val="22"/>
          <w:szCs w:val="22"/>
        </w:rPr>
        <w:t xml:space="preserve"> has been awarded</w:t>
      </w:r>
      <w:r w:rsidR="00F219B3">
        <w:rPr>
          <w:sz w:val="22"/>
          <w:szCs w:val="22"/>
        </w:rPr>
        <w:t xml:space="preserve"> £198,467 from the Action for Hope grant </w:t>
      </w:r>
      <w:r w:rsidR="00ED469C">
        <w:rPr>
          <w:sz w:val="22"/>
          <w:szCs w:val="22"/>
        </w:rPr>
        <w:t xml:space="preserve">and it was suggested that a further conversation around Net Zero happens at our November meeting. </w:t>
      </w:r>
    </w:p>
    <w:p w14:paraId="274AC2E6" w14:textId="77777777" w:rsidR="00DF33F3" w:rsidRDefault="00DF33F3" w:rsidP="00CA2A13">
      <w:pPr>
        <w:pStyle w:val="ListParagraph"/>
        <w:rPr>
          <w:sz w:val="22"/>
          <w:szCs w:val="22"/>
        </w:rPr>
      </w:pPr>
    </w:p>
    <w:p w14:paraId="32BF585B" w14:textId="7E14FD38" w:rsidR="000A071A" w:rsidRPr="000A071A" w:rsidRDefault="00DF33F3" w:rsidP="000A071A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A071A">
        <w:rPr>
          <w:sz w:val="22"/>
          <w:szCs w:val="22"/>
        </w:rPr>
        <w:lastRenderedPageBreak/>
        <w:t xml:space="preserve">Selby Street </w:t>
      </w:r>
    </w:p>
    <w:p w14:paraId="4013DF9D" w14:textId="1D0D7A6C" w:rsidR="00316841" w:rsidRDefault="003E6FC6" w:rsidP="000A071A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Hull Centre and West have requested </w:t>
      </w:r>
      <w:r w:rsidR="00A53CF1">
        <w:rPr>
          <w:sz w:val="22"/>
          <w:szCs w:val="22"/>
        </w:rPr>
        <w:t xml:space="preserve">for £11,500 </w:t>
      </w:r>
      <w:r w:rsidR="00B04074">
        <w:rPr>
          <w:sz w:val="22"/>
          <w:szCs w:val="22"/>
        </w:rPr>
        <w:t>from th</w:t>
      </w:r>
      <w:r w:rsidR="00E167EE">
        <w:rPr>
          <w:sz w:val="22"/>
          <w:szCs w:val="22"/>
        </w:rPr>
        <w:t>e Hull</w:t>
      </w:r>
      <w:r w:rsidR="00B04074">
        <w:rPr>
          <w:sz w:val="22"/>
          <w:szCs w:val="22"/>
        </w:rPr>
        <w:t xml:space="preserve"> </w:t>
      </w:r>
      <w:r w:rsidR="00E167EE">
        <w:rPr>
          <w:sz w:val="22"/>
          <w:szCs w:val="22"/>
        </w:rPr>
        <w:t xml:space="preserve">City Centre Fund </w:t>
      </w:r>
      <w:r w:rsidR="00C0023F">
        <w:rPr>
          <w:sz w:val="22"/>
          <w:szCs w:val="22"/>
        </w:rPr>
        <w:t>towards costs</w:t>
      </w:r>
      <w:r w:rsidR="00ED469C">
        <w:rPr>
          <w:sz w:val="22"/>
          <w:szCs w:val="22"/>
        </w:rPr>
        <w:t xml:space="preserve"> already incurred towards</w:t>
      </w:r>
      <w:r w:rsidR="00C0023F">
        <w:rPr>
          <w:sz w:val="22"/>
          <w:szCs w:val="22"/>
        </w:rPr>
        <w:t xml:space="preserve"> Selby Street</w:t>
      </w:r>
      <w:r w:rsidR="00B04074">
        <w:rPr>
          <w:sz w:val="22"/>
          <w:szCs w:val="22"/>
        </w:rPr>
        <w:t>.</w:t>
      </w:r>
      <w:r w:rsidR="00D84F56">
        <w:rPr>
          <w:sz w:val="22"/>
          <w:szCs w:val="22"/>
        </w:rPr>
        <w:t xml:space="preserve"> </w:t>
      </w:r>
      <w:r w:rsidR="00ED469C">
        <w:rPr>
          <w:sz w:val="22"/>
          <w:szCs w:val="22"/>
        </w:rPr>
        <w:t xml:space="preserve">The DLT agreed </w:t>
      </w:r>
      <w:r w:rsidR="000A071A">
        <w:rPr>
          <w:sz w:val="22"/>
          <w:szCs w:val="22"/>
        </w:rPr>
        <w:t xml:space="preserve">but </w:t>
      </w:r>
      <w:r w:rsidR="001C4160">
        <w:rPr>
          <w:sz w:val="22"/>
          <w:szCs w:val="22"/>
        </w:rPr>
        <w:t>ask</w:t>
      </w:r>
      <w:r w:rsidR="000A071A">
        <w:rPr>
          <w:sz w:val="22"/>
          <w:szCs w:val="22"/>
        </w:rPr>
        <w:t xml:space="preserve">ed </w:t>
      </w:r>
      <w:r w:rsidR="001C4160">
        <w:rPr>
          <w:sz w:val="22"/>
          <w:szCs w:val="22"/>
        </w:rPr>
        <w:t xml:space="preserve">that any future funding </w:t>
      </w:r>
      <w:r w:rsidR="001F3157">
        <w:rPr>
          <w:sz w:val="22"/>
          <w:szCs w:val="22"/>
        </w:rPr>
        <w:t xml:space="preserve">applications be submitted alongside a </w:t>
      </w:r>
      <w:r w:rsidR="00D84F56">
        <w:rPr>
          <w:sz w:val="22"/>
          <w:szCs w:val="22"/>
        </w:rPr>
        <w:t xml:space="preserve">mission plan or development plan </w:t>
      </w:r>
      <w:r w:rsidR="000A071A">
        <w:rPr>
          <w:sz w:val="22"/>
          <w:szCs w:val="22"/>
        </w:rPr>
        <w:t xml:space="preserve">for Selby Street or further deprivation work in the city. </w:t>
      </w:r>
    </w:p>
    <w:p w14:paraId="00E7EE1F" w14:textId="77777777" w:rsidR="000A071A" w:rsidRPr="00E55D22" w:rsidRDefault="000A071A" w:rsidP="000A071A">
      <w:pPr>
        <w:pStyle w:val="ListParagraph"/>
        <w:rPr>
          <w:sz w:val="22"/>
          <w:szCs w:val="22"/>
        </w:rPr>
      </w:pPr>
    </w:p>
    <w:p w14:paraId="5007389E" w14:textId="06435A5D" w:rsidR="00316841" w:rsidRDefault="00316841" w:rsidP="00316841">
      <w:pPr>
        <w:pStyle w:val="ListParagraph"/>
        <w:numPr>
          <w:ilvl w:val="1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Building Sustainable Hope</w:t>
      </w:r>
    </w:p>
    <w:p w14:paraId="3D4E18CA" w14:textId="19E35E92" w:rsidR="008A6E99" w:rsidRDefault="006D3407" w:rsidP="00236D89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Naomi brought the meeting</w:t>
      </w:r>
      <w:r w:rsidR="00E167EE">
        <w:rPr>
          <w:sz w:val="22"/>
          <w:szCs w:val="22"/>
        </w:rPr>
        <w:t>’</w:t>
      </w:r>
      <w:r>
        <w:rPr>
          <w:sz w:val="22"/>
          <w:szCs w:val="22"/>
        </w:rPr>
        <w:t>s attention to the papers circulated prior to the meeting written by Tim O’B</w:t>
      </w:r>
      <w:r w:rsidRPr="006D3407">
        <w:rPr>
          <w:sz w:val="22"/>
          <w:szCs w:val="22"/>
        </w:rPr>
        <w:t xml:space="preserve">rien, the Net Zero Officer. </w:t>
      </w:r>
      <w:r w:rsidR="00E5475B">
        <w:rPr>
          <w:sz w:val="22"/>
          <w:szCs w:val="22"/>
        </w:rPr>
        <w:t xml:space="preserve">She also reminded the meeting of the Celebration event that is happening on </w:t>
      </w:r>
      <w:proofErr w:type="gramStart"/>
      <w:r w:rsidR="00E5475B">
        <w:rPr>
          <w:sz w:val="22"/>
          <w:szCs w:val="22"/>
        </w:rPr>
        <w:t>the 2</w:t>
      </w:r>
      <w:r w:rsidR="00236D89">
        <w:rPr>
          <w:sz w:val="22"/>
          <w:szCs w:val="22"/>
        </w:rPr>
        <w:t>6</w:t>
      </w:r>
      <w:r w:rsidR="00236D89" w:rsidRPr="00236D89">
        <w:rPr>
          <w:sz w:val="22"/>
          <w:szCs w:val="22"/>
          <w:vertAlign w:val="superscript"/>
        </w:rPr>
        <w:t>th</w:t>
      </w:r>
      <w:r w:rsidR="00236D89">
        <w:rPr>
          <w:sz w:val="22"/>
          <w:szCs w:val="22"/>
        </w:rPr>
        <w:t xml:space="preserve"> of September, and</w:t>
      </w:r>
      <w:proofErr w:type="gramEnd"/>
      <w:r w:rsidR="00236D89">
        <w:rPr>
          <w:sz w:val="22"/>
          <w:szCs w:val="22"/>
        </w:rPr>
        <w:t xml:space="preserve"> </w:t>
      </w:r>
      <w:r w:rsidR="00E167EE">
        <w:rPr>
          <w:sz w:val="22"/>
          <w:szCs w:val="22"/>
        </w:rPr>
        <w:t>noted that a ‘lessons learned’ meeting will be held to reflect on the YNY journey.  The DLT affirmed t</w:t>
      </w:r>
      <w:r w:rsidR="00B833C5">
        <w:rPr>
          <w:sz w:val="22"/>
          <w:szCs w:val="22"/>
        </w:rPr>
        <w:t>he tremendous achievement of the Building Sustainable Hope project.</w:t>
      </w:r>
    </w:p>
    <w:p w14:paraId="3539341A" w14:textId="77777777" w:rsidR="00236D89" w:rsidRDefault="00236D89" w:rsidP="00236D89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6E47F31E" w14:textId="2CD82A6A" w:rsidR="00D86BA3" w:rsidRDefault="00236D89" w:rsidP="00965A79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DLT were informed that </w:t>
      </w:r>
      <w:r w:rsidR="00D86BA3">
        <w:rPr>
          <w:sz w:val="22"/>
          <w:szCs w:val="22"/>
        </w:rPr>
        <w:t xml:space="preserve">Tim is preparing proposals for the next DLT for the next focus of work. </w:t>
      </w:r>
    </w:p>
    <w:p w14:paraId="62FE4B5A" w14:textId="77777777" w:rsidR="0090625F" w:rsidRPr="001650FB" w:rsidRDefault="0090625F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343FF78B" w14:textId="77777777" w:rsidR="00DB036D" w:rsidRDefault="00710810" w:rsidP="00DB036D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Digital Pioneering</w:t>
      </w:r>
    </w:p>
    <w:p w14:paraId="3C8E1282" w14:textId="44A90FFC" w:rsidR="002A6637" w:rsidRPr="00DB036D" w:rsidRDefault="00EE1BC1" w:rsidP="00026689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 w:rsidRPr="00DB036D">
        <w:rPr>
          <w:sz w:val="22"/>
          <w:szCs w:val="22"/>
        </w:rPr>
        <w:t xml:space="preserve">Elliot gave a review of his first year in </w:t>
      </w:r>
      <w:r w:rsidR="009F2F5E" w:rsidRPr="00DB036D">
        <w:rPr>
          <w:sz w:val="22"/>
          <w:szCs w:val="22"/>
        </w:rPr>
        <w:t>post as a Digital Pioneer</w:t>
      </w:r>
      <w:r w:rsidR="000051D4">
        <w:rPr>
          <w:sz w:val="22"/>
          <w:szCs w:val="22"/>
        </w:rPr>
        <w:t xml:space="preserve"> and the DLT were very encouraged with the work that Elliot has achieved in his first year. </w:t>
      </w:r>
    </w:p>
    <w:p w14:paraId="42CDCACE" w14:textId="77777777" w:rsidR="00C17A93" w:rsidRPr="00C17A93" w:rsidRDefault="00C17A93" w:rsidP="00C17A93">
      <w:pPr>
        <w:pStyle w:val="ListParagraph"/>
        <w:rPr>
          <w:sz w:val="22"/>
          <w:szCs w:val="22"/>
        </w:rPr>
      </w:pPr>
    </w:p>
    <w:p w14:paraId="61539AD0" w14:textId="77777777" w:rsidR="00E8072A" w:rsidRDefault="00C17A93" w:rsidP="006F063A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 w:rsidRPr="00E8072A">
        <w:rPr>
          <w:sz w:val="22"/>
          <w:szCs w:val="22"/>
        </w:rPr>
        <w:t xml:space="preserve">NPNP </w:t>
      </w:r>
    </w:p>
    <w:p w14:paraId="1264175F" w14:textId="1E392B53" w:rsidR="00385DF8" w:rsidRDefault="00C277B4" w:rsidP="00E8072A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The meeting received a paper from Andy Lindley</w:t>
      </w:r>
      <w:r w:rsidR="00B833C5">
        <w:rPr>
          <w:sz w:val="22"/>
          <w:szCs w:val="22"/>
        </w:rPr>
        <w:t xml:space="preserve"> </w:t>
      </w:r>
      <w:r>
        <w:rPr>
          <w:sz w:val="22"/>
          <w:szCs w:val="22"/>
        </w:rPr>
        <w:t>outlin</w:t>
      </w:r>
      <w:r w:rsidR="00B833C5">
        <w:rPr>
          <w:sz w:val="22"/>
          <w:szCs w:val="22"/>
        </w:rPr>
        <w:t>ing</w:t>
      </w:r>
      <w:r>
        <w:rPr>
          <w:sz w:val="22"/>
          <w:szCs w:val="22"/>
        </w:rPr>
        <w:t xml:space="preserve"> potential upcoming NPNP </w:t>
      </w:r>
      <w:r w:rsidR="00026689">
        <w:rPr>
          <w:sz w:val="22"/>
          <w:szCs w:val="22"/>
        </w:rPr>
        <w:t>projects and</w:t>
      </w:r>
      <w:r w:rsidR="00B833C5">
        <w:rPr>
          <w:sz w:val="22"/>
          <w:szCs w:val="22"/>
        </w:rPr>
        <w:t xml:space="preserve"> making the case for </w:t>
      </w:r>
      <w:r w:rsidR="002D65EB">
        <w:rPr>
          <w:sz w:val="22"/>
          <w:szCs w:val="22"/>
        </w:rPr>
        <w:t xml:space="preserve">Kairos </w:t>
      </w:r>
      <w:r w:rsidR="00B833C5">
        <w:rPr>
          <w:sz w:val="22"/>
          <w:szCs w:val="22"/>
        </w:rPr>
        <w:t xml:space="preserve">to </w:t>
      </w:r>
      <w:r w:rsidR="002540E4">
        <w:rPr>
          <w:sz w:val="22"/>
          <w:szCs w:val="22"/>
        </w:rPr>
        <w:t>move into a new phase of development, becoming the recognised hub/conduit for the District’s NPNP ministry</w:t>
      </w:r>
      <w:r w:rsidR="00385DF8">
        <w:rPr>
          <w:sz w:val="22"/>
          <w:szCs w:val="22"/>
        </w:rPr>
        <w:t xml:space="preserve">. </w:t>
      </w:r>
      <w:r w:rsidR="00B833C5">
        <w:rPr>
          <w:sz w:val="22"/>
          <w:szCs w:val="22"/>
        </w:rPr>
        <w:t>DLT expressed its support for the proposals and direction of travel set out.</w:t>
      </w:r>
    </w:p>
    <w:p w14:paraId="08D15C7C" w14:textId="77777777" w:rsidR="004922DF" w:rsidRPr="00026689" w:rsidRDefault="004922DF" w:rsidP="00026689">
      <w:pPr>
        <w:rPr>
          <w:sz w:val="22"/>
          <w:szCs w:val="22"/>
        </w:rPr>
      </w:pPr>
    </w:p>
    <w:p w14:paraId="697A02FC" w14:textId="171E0E28" w:rsidR="004922DF" w:rsidRDefault="004922DF" w:rsidP="000A0037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Safeguardin</w:t>
      </w:r>
      <w:r w:rsidR="00583BA3">
        <w:rPr>
          <w:sz w:val="22"/>
          <w:szCs w:val="22"/>
        </w:rPr>
        <w:t>g Policy</w:t>
      </w:r>
    </w:p>
    <w:p w14:paraId="79C46D78" w14:textId="11DCBF65" w:rsidR="0071113E" w:rsidRPr="00583BA3" w:rsidRDefault="00583BA3" w:rsidP="00583BA3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The new safeguarding policy was n</w:t>
      </w:r>
      <w:r w:rsidR="0057575E">
        <w:rPr>
          <w:sz w:val="22"/>
          <w:szCs w:val="22"/>
        </w:rPr>
        <w:t xml:space="preserve">ot approved </w:t>
      </w:r>
      <w:r>
        <w:rPr>
          <w:sz w:val="22"/>
          <w:szCs w:val="22"/>
        </w:rPr>
        <w:t>as it doesn’t account for the new safeguarding system</w:t>
      </w:r>
      <w:r w:rsidR="00BB74EC">
        <w:rPr>
          <w:sz w:val="22"/>
          <w:szCs w:val="22"/>
        </w:rPr>
        <w:t>.</w:t>
      </w:r>
      <w:r w:rsidR="0057575E">
        <w:rPr>
          <w:sz w:val="22"/>
          <w:szCs w:val="22"/>
        </w:rPr>
        <w:t xml:space="preserve"> </w:t>
      </w:r>
    </w:p>
    <w:p w14:paraId="0AEC8B67" w14:textId="77777777" w:rsidR="00DF3447" w:rsidRPr="007F64C1" w:rsidRDefault="00DF3447" w:rsidP="007F64C1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51436EDE" w14:textId="0CBD9DA9" w:rsidR="00CB5E50" w:rsidRDefault="006B506F" w:rsidP="000A0037">
      <w:pPr>
        <w:pStyle w:val="ListParagraph"/>
        <w:numPr>
          <w:ilvl w:val="0"/>
          <w:numId w:val="4"/>
        </w:num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 w:rsidRPr="006B506F">
        <w:rPr>
          <w:sz w:val="22"/>
          <w:szCs w:val="22"/>
        </w:rPr>
        <w:t>DAF grant a</w:t>
      </w:r>
      <w:r>
        <w:rPr>
          <w:sz w:val="22"/>
          <w:szCs w:val="22"/>
        </w:rPr>
        <w:t>pplications</w:t>
      </w:r>
    </w:p>
    <w:p w14:paraId="37D85899" w14:textId="71C3AC54" w:rsidR="0042140D" w:rsidRDefault="00583BA3" w:rsidP="0042140D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It was suggested </w:t>
      </w:r>
      <w:r w:rsidR="003C1E93">
        <w:rPr>
          <w:sz w:val="22"/>
          <w:szCs w:val="22"/>
        </w:rPr>
        <w:t xml:space="preserve">that future funding applications </w:t>
      </w:r>
      <w:r w:rsidR="00B833C5">
        <w:rPr>
          <w:sz w:val="22"/>
          <w:szCs w:val="22"/>
        </w:rPr>
        <w:t xml:space="preserve">for missional </w:t>
      </w:r>
      <w:r w:rsidR="003C1E93">
        <w:rPr>
          <w:sz w:val="22"/>
          <w:szCs w:val="22"/>
        </w:rPr>
        <w:t>church development are</w:t>
      </w:r>
      <w:r w:rsidR="0042140D">
        <w:rPr>
          <w:sz w:val="22"/>
          <w:szCs w:val="22"/>
        </w:rPr>
        <w:t xml:space="preserve"> first </w:t>
      </w:r>
      <w:r w:rsidR="00B833C5">
        <w:rPr>
          <w:sz w:val="22"/>
          <w:szCs w:val="22"/>
        </w:rPr>
        <w:t xml:space="preserve">reviewed by Sarah Caddell and </w:t>
      </w:r>
      <w:r w:rsidR="0042140D">
        <w:rPr>
          <w:sz w:val="22"/>
          <w:szCs w:val="22"/>
        </w:rPr>
        <w:t xml:space="preserve">Ruth GW </w:t>
      </w:r>
      <w:r w:rsidR="00B833C5">
        <w:rPr>
          <w:sz w:val="22"/>
          <w:szCs w:val="22"/>
        </w:rPr>
        <w:t xml:space="preserve">to support DLT in its decision-making. </w:t>
      </w:r>
    </w:p>
    <w:p w14:paraId="61EB7A83" w14:textId="77777777" w:rsidR="009B3F67" w:rsidRDefault="009B3F67" w:rsidP="0042140D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09DE7E1A" w14:textId="4EE1916C" w:rsidR="009B3F67" w:rsidRDefault="009B3F67" w:rsidP="0042140D">
      <w:pPr>
        <w:pStyle w:val="ListParagraph"/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Two funding applications were made by Hedon and Thirsk and Northallerton. </w:t>
      </w:r>
    </w:p>
    <w:p w14:paraId="769A9A15" w14:textId="1829D62F" w:rsidR="00316282" w:rsidRDefault="00316282" w:rsidP="00316841">
      <w:pPr>
        <w:tabs>
          <w:tab w:val="left" w:pos="6663"/>
          <w:tab w:val="left" w:pos="9430"/>
          <w:tab w:val="decimal" w:pos="9639"/>
        </w:tabs>
        <w:rPr>
          <w:sz w:val="22"/>
          <w:szCs w:val="22"/>
        </w:rPr>
      </w:pPr>
    </w:p>
    <w:p w14:paraId="60C8CAAC" w14:textId="270C713B" w:rsidR="00316841" w:rsidRDefault="00316841" w:rsidP="00316841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District Roles</w:t>
      </w:r>
    </w:p>
    <w:p w14:paraId="12141369" w14:textId="77777777" w:rsidR="00316841" w:rsidRPr="00734961" w:rsidRDefault="00316841" w:rsidP="00316841">
      <w:pPr>
        <w:pStyle w:val="ListParagraph"/>
        <w:rPr>
          <w:sz w:val="22"/>
          <w:szCs w:val="22"/>
        </w:rPr>
      </w:pPr>
    </w:p>
    <w:p w14:paraId="610CDD48" w14:textId="77777777" w:rsidR="00316841" w:rsidRDefault="00316841" w:rsidP="00316841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Treasurer</w:t>
      </w:r>
    </w:p>
    <w:p w14:paraId="299F7070" w14:textId="1D1C0260" w:rsidR="0020613F" w:rsidRDefault="0020613F" w:rsidP="0020613F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B833C5">
        <w:rPr>
          <w:sz w:val="22"/>
          <w:szCs w:val="22"/>
        </w:rPr>
        <w:t xml:space="preserve">continue to </w:t>
      </w:r>
      <w:r>
        <w:rPr>
          <w:sz w:val="22"/>
          <w:szCs w:val="22"/>
        </w:rPr>
        <w:t xml:space="preserve">note that Malcolm </w:t>
      </w:r>
      <w:r w:rsidR="004C0065">
        <w:rPr>
          <w:sz w:val="22"/>
          <w:szCs w:val="22"/>
        </w:rPr>
        <w:t>is wishing to sit down</w:t>
      </w:r>
      <w:r w:rsidR="00B833C5">
        <w:rPr>
          <w:sz w:val="22"/>
          <w:szCs w:val="22"/>
        </w:rPr>
        <w:t>, and a conversation is in hand with a potential successor.</w:t>
      </w:r>
    </w:p>
    <w:p w14:paraId="4F1C572E" w14:textId="77777777" w:rsidR="000B15C2" w:rsidRPr="00F452D9" w:rsidRDefault="000B15C2" w:rsidP="000A0037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0342E5C7" w14:textId="2360B030" w:rsidR="003E7198" w:rsidRDefault="00F7683E" w:rsidP="00E718DE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Any Other Business</w:t>
      </w:r>
    </w:p>
    <w:p w14:paraId="19FF283B" w14:textId="0C7FA67B" w:rsidR="00D66860" w:rsidRDefault="00D66860" w:rsidP="00D6686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Cease to Meet: </w:t>
      </w:r>
      <w:proofErr w:type="spellStart"/>
      <w:r>
        <w:rPr>
          <w:sz w:val="22"/>
          <w:szCs w:val="22"/>
        </w:rPr>
        <w:t>Wallingfen</w:t>
      </w:r>
      <w:proofErr w:type="spellEnd"/>
      <w:r w:rsidR="00511753">
        <w:rPr>
          <w:sz w:val="22"/>
          <w:szCs w:val="22"/>
        </w:rPr>
        <w:t xml:space="preserve"> </w:t>
      </w:r>
    </w:p>
    <w:p w14:paraId="52E9836A" w14:textId="2ACE26B5" w:rsidR="00700713" w:rsidRDefault="00996218" w:rsidP="00700713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District </w:t>
      </w:r>
      <w:r w:rsidR="00B654EB">
        <w:rPr>
          <w:sz w:val="22"/>
          <w:szCs w:val="22"/>
        </w:rPr>
        <w:t xml:space="preserve">agreed to recommend that Synod </w:t>
      </w:r>
      <w:r w:rsidR="009B3F67">
        <w:rPr>
          <w:sz w:val="22"/>
          <w:szCs w:val="22"/>
        </w:rPr>
        <w:t>give permission</w:t>
      </w:r>
      <w:r>
        <w:rPr>
          <w:sz w:val="22"/>
          <w:szCs w:val="22"/>
        </w:rPr>
        <w:t xml:space="preserve"> to cease worship at that building.</w:t>
      </w:r>
    </w:p>
    <w:p w14:paraId="2AE3B358" w14:textId="77777777" w:rsidR="00B654EB" w:rsidRDefault="00B654EB" w:rsidP="00700713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</w:p>
    <w:p w14:paraId="33F11A20" w14:textId="21FE9074" w:rsidR="00444A8F" w:rsidRDefault="00D03A2F" w:rsidP="00D6686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 xml:space="preserve">Trusts relate to </w:t>
      </w:r>
      <w:proofErr w:type="spellStart"/>
      <w:r>
        <w:rPr>
          <w:sz w:val="22"/>
          <w:szCs w:val="22"/>
        </w:rPr>
        <w:t>Ulleskelf</w:t>
      </w:r>
      <w:proofErr w:type="spellEnd"/>
    </w:p>
    <w:p w14:paraId="02BA5263" w14:textId="23460CBC" w:rsidR="00DA6115" w:rsidRDefault="00DA6115" w:rsidP="00DA6115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TMCP required a 2/3</w:t>
      </w:r>
      <w:r w:rsidRPr="00DA611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majority </w:t>
      </w:r>
      <w:proofErr w:type="gramStart"/>
      <w:r>
        <w:rPr>
          <w:sz w:val="22"/>
          <w:szCs w:val="22"/>
        </w:rPr>
        <w:t>vote</w:t>
      </w:r>
      <w:proofErr w:type="gramEnd"/>
      <w:r>
        <w:rPr>
          <w:sz w:val="22"/>
          <w:szCs w:val="22"/>
        </w:rPr>
        <w:t xml:space="preserve"> and this was unanimously agreed. </w:t>
      </w:r>
    </w:p>
    <w:p w14:paraId="3E912799" w14:textId="77777777" w:rsidR="00E94571" w:rsidRPr="00DA6115" w:rsidRDefault="00E94571" w:rsidP="00DA6115">
      <w:pPr>
        <w:tabs>
          <w:tab w:val="left" w:pos="6663"/>
          <w:tab w:val="decimal" w:pos="9639"/>
        </w:tabs>
        <w:rPr>
          <w:sz w:val="22"/>
          <w:szCs w:val="22"/>
        </w:rPr>
      </w:pPr>
    </w:p>
    <w:p w14:paraId="37F09F66" w14:textId="7CC9B7A9" w:rsidR="007F64C1" w:rsidRDefault="007F64C1" w:rsidP="00D66860">
      <w:pPr>
        <w:pStyle w:val="ListParagraph"/>
        <w:numPr>
          <w:ilvl w:val="0"/>
          <w:numId w:val="9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Approval of probationer profiles</w:t>
      </w:r>
    </w:p>
    <w:p w14:paraId="1E78FE0D" w14:textId="02D83C99" w:rsidR="00205884" w:rsidRPr="00E718DE" w:rsidRDefault="008F5903" w:rsidP="00205884">
      <w:pPr>
        <w:pStyle w:val="ListParagraph"/>
        <w:tabs>
          <w:tab w:val="left" w:pos="6663"/>
          <w:tab w:val="decimal" w:pos="9639"/>
        </w:tabs>
        <w:ind w:left="1440"/>
        <w:rPr>
          <w:sz w:val="22"/>
          <w:szCs w:val="22"/>
        </w:rPr>
      </w:pPr>
      <w:r>
        <w:rPr>
          <w:sz w:val="22"/>
          <w:szCs w:val="22"/>
        </w:rPr>
        <w:t>DLT unanimously agre</w:t>
      </w:r>
      <w:r w:rsidR="009812D0">
        <w:rPr>
          <w:sz w:val="22"/>
          <w:szCs w:val="22"/>
        </w:rPr>
        <w:t>e</w:t>
      </w:r>
      <w:r w:rsidR="00B654EB">
        <w:rPr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543C3C7D" w14:textId="77777777" w:rsidR="00F7683E" w:rsidRPr="00F7683E" w:rsidRDefault="00F7683E" w:rsidP="000A0037">
      <w:pPr>
        <w:pStyle w:val="ListParagraph"/>
        <w:tabs>
          <w:tab w:val="left" w:pos="6663"/>
          <w:tab w:val="decimal" w:pos="9639"/>
        </w:tabs>
        <w:rPr>
          <w:sz w:val="22"/>
          <w:szCs w:val="22"/>
        </w:rPr>
      </w:pPr>
    </w:p>
    <w:p w14:paraId="61915C8F" w14:textId="2DFA08C7" w:rsidR="00992F5C" w:rsidRPr="00DA6115" w:rsidRDefault="00F7683E" w:rsidP="00992F5C">
      <w:pPr>
        <w:pStyle w:val="ListParagraph"/>
        <w:numPr>
          <w:ilvl w:val="0"/>
          <w:numId w:val="4"/>
        </w:numPr>
        <w:tabs>
          <w:tab w:val="left" w:pos="6663"/>
          <w:tab w:val="decimal" w:pos="9639"/>
        </w:tabs>
        <w:rPr>
          <w:sz w:val="22"/>
          <w:szCs w:val="22"/>
        </w:rPr>
      </w:pPr>
      <w:r>
        <w:rPr>
          <w:sz w:val="22"/>
          <w:szCs w:val="22"/>
        </w:rPr>
        <w:t>Closing Prayer</w:t>
      </w:r>
    </w:p>
    <w:sectPr w:rsidR="00992F5C" w:rsidRPr="00DA6115" w:rsidSect="00882C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78"/>
    <w:multiLevelType w:val="hybridMultilevel"/>
    <w:tmpl w:val="53C40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01D"/>
    <w:multiLevelType w:val="hybridMultilevel"/>
    <w:tmpl w:val="957431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871E4"/>
    <w:multiLevelType w:val="hybridMultilevel"/>
    <w:tmpl w:val="4EE06B46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0EA7"/>
    <w:multiLevelType w:val="hybridMultilevel"/>
    <w:tmpl w:val="889A236C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42AC2"/>
    <w:multiLevelType w:val="hybridMultilevel"/>
    <w:tmpl w:val="DB3A0316"/>
    <w:lvl w:ilvl="0" w:tplc="55B2EF38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479"/>
    <w:multiLevelType w:val="hybridMultilevel"/>
    <w:tmpl w:val="8BC0B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5254"/>
    <w:multiLevelType w:val="hybridMultilevel"/>
    <w:tmpl w:val="E90AE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5945"/>
    <w:multiLevelType w:val="hybridMultilevel"/>
    <w:tmpl w:val="D562C4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74751C"/>
    <w:multiLevelType w:val="hybridMultilevel"/>
    <w:tmpl w:val="A0D80D40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E6182"/>
    <w:multiLevelType w:val="hybridMultilevel"/>
    <w:tmpl w:val="044638EC"/>
    <w:lvl w:ilvl="0" w:tplc="EEAAB92C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0915E7"/>
    <w:multiLevelType w:val="hybridMultilevel"/>
    <w:tmpl w:val="F59E2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E62AE2"/>
    <w:multiLevelType w:val="hybridMultilevel"/>
    <w:tmpl w:val="936ADCCE"/>
    <w:lvl w:ilvl="0" w:tplc="18F005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32380"/>
    <w:multiLevelType w:val="hybridMultilevel"/>
    <w:tmpl w:val="86F6EA0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773"/>
    <w:multiLevelType w:val="hybridMultilevel"/>
    <w:tmpl w:val="0F884DBE"/>
    <w:lvl w:ilvl="0" w:tplc="28582030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40665D21"/>
    <w:multiLevelType w:val="hybridMultilevel"/>
    <w:tmpl w:val="821CCA12"/>
    <w:lvl w:ilvl="0" w:tplc="4190B9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E07D39"/>
    <w:multiLevelType w:val="hybridMultilevel"/>
    <w:tmpl w:val="69822A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3304"/>
    <w:multiLevelType w:val="hybridMultilevel"/>
    <w:tmpl w:val="67AEDC3A"/>
    <w:lvl w:ilvl="0" w:tplc="25B05DE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8B4A81"/>
    <w:multiLevelType w:val="hybridMultilevel"/>
    <w:tmpl w:val="AFA6F4F2"/>
    <w:lvl w:ilvl="0" w:tplc="7B4A283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7A1637"/>
    <w:multiLevelType w:val="hybridMultilevel"/>
    <w:tmpl w:val="FA5E7D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BA49DC"/>
    <w:multiLevelType w:val="hybridMultilevel"/>
    <w:tmpl w:val="9EAED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F7BCD"/>
    <w:multiLevelType w:val="hybridMultilevel"/>
    <w:tmpl w:val="1F5A3622"/>
    <w:lvl w:ilvl="0" w:tplc="F9DE7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E4225C"/>
    <w:multiLevelType w:val="hybridMultilevel"/>
    <w:tmpl w:val="CFDE20F8"/>
    <w:lvl w:ilvl="0" w:tplc="EEAAB92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68556A"/>
    <w:multiLevelType w:val="hybridMultilevel"/>
    <w:tmpl w:val="082AA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2741939">
    <w:abstractNumId w:val="0"/>
  </w:num>
  <w:num w:numId="2" w16cid:durableId="2114934473">
    <w:abstractNumId w:val="4"/>
  </w:num>
  <w:num w:numId="3" w16cid:durableId="710496858">
    <w:abstractNumId w:val="13"/>
  </w:num>
  <w:num w:numId="4" w16cid:durableId="913853346">
    <w:abstractNumId w:val="6"/>
  </w:num>
  <w:num w:numId="5" w16cid:durableId="440344521">
    <w:abstractNumId w:val="7"/>
  </w:num>
  <w:num w:numId="6" w16cid:durableId="1107389510">
    <w:abstractNumId w:val="12"/>
  </w:num>
  <w:num w:numId="7" w16cid:durableId="860971841">
    <w:abstractNumId w:val="2"/>
  </w:num>
  <w:num w:numId="8" w16cid:durableId="2135052308">
    <w:abstractNumId w:val="18"/>
  </w:num>
  <w:num w:numId="9" w16cid:durableId="1086457496">
    <w:abstractNumId w:val="9"/>
  </w:num>
  <w:num w:numId="10" w16cid:durableId="786437064">
    <w:abstractNumId w:val="1"/>
  </w:num>
  <w:num w:numId="11" w16cid:durableId="1447191902">
    <w:abstractNumId w:val="14"/>
  </w:num>
  <w:num w:numId="12" w16cid:durableId="157770486">
    <w:abstractNumId w:val="17"/>
  </w:num>
  <w:num w:numId="13" w16cid:durableId="2064982343">
    <w:abstractNumId w:val="21"/>
  </w:num>
  <w:num w:numId="14" w16cid:durableId="1647129321">
    <w:abstractNumId w:val="3"/>
  </w:num>
  <w:num w:numId="15" w16cid:durableId="117844757">
    <w:abstractNumId w:val="8"/>
  </w:num>
  <w:num w:numId="16" w16cid:durableId="1500316482">
    <w:abstractNumId w:val="5"/>
  </w:num>
  <w:num w:numId="17" w16cid:durableId="154610124">
    <w:abstractNumId w:val="10"/>
  </w:num>
  <w:num w:numId="18" w16cid:durableId="289363187">
    <w:abstractNumId w:val="19"/>
  </w:num>
  <w:num w:numId="19" w16cid:durableId="807165347">
    <w:abstractNumId w:val="22"/>
  </w:num>
  <w:num w:numId="20" w16cid:durableId="1915972701">
    <w:abstractNumId w:val="20"/>
  </w:num>
  <w:num w:numId="21" w16cid:durableId="1634746793">
    <w:abstractNumId w:val="15"/>
  </w:num>
  <w:num w:numId="22" w16cid:durableId="239750746">
    <w:abstractNumId w:val="11"/>
  </w:num>
  <w:num w:numId="23" w16cid:durableId="14155939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98"/>
    <w:rsid w:val="000051D4"/>
    <w:rsid w:val="00017A2F"/>
    <w:rsid w:val="0002282E"/>
    <w:rsid w:val="00026689"/>
    <w:rsid w:val="00031CC2"/>
    <w:rsid w:val="0003403B"/>
    <w:rsid w:val="00062B3A"/>
    <w:rsid w:val="00063534"/>
    <w:rsid w:val="000636D8"/>
    <w:rsid w:val="000703A3"/>
    <w:rsid w:val="00070AD9"/>
    <w:rsid w:val="00082533"/>
    <w:rsid w:val="0008585F"/>
    <w:rsid w:val="00087573"/>
    <w:rsid w:val="00094AF3"/>
    <w:rsid w:val="00094BA0"/>
    <w:rsid w:val="00095583"/>
    <w:rsid w:val="000964BD"/>
    <w:rsid w:val="00096C42"/>
    <w:rsid w:val="000972E6"/>
    <w:rsid w:val="000A0037"/>
    <w:rsid w:val="000A071A"/>
    <w:rsid w:val="000A727F"/>
    <w:rsid w:val="000B15C2"/>
    <w:rsid w:val="000B4201"/>
    <w:rsid w:val="000B6C9A"/>
    <w:rsid w:val="000C77FE"/>
    <w:rsid w:val="000D5F8B"/>
    <w:rsid w:val="000E2695"/>
    <w:rsid w:val="000E51CD"/>
    <w:rsid w:val="000E53BC"/>
    <w:rsid w:val="000E683A"/>
    <w:rsid w:val="000E6BFD"/>
    <w:rsid w:val="00104341"/>
    <w:rsid w:val="00105DED"/>
    <w:rsid w:val="00106B3A"/>
    <w:rsid w:val="00110D05"/>
    <w:rsid w:val="00121866"/>
    <w:rsid w:val="00124713"/>
    <w:rsid w:val="00126D98"/>
    <w:rsid w:val="00127A7E"/>
    <w:rsid w:val="00130FA9"/>
    <w:rsid w:val="0013400D"/>
    <w:rsid w:val="00142801"/>
    <w:rsid w:val="00144A6F"/>
    <w:rsid w:val="00147160"/>
    <w:rsid w:val="00150A5E"/>
    <w:rsid w:val="00151A35"/>
    <w:rsid w:val="00153D4E"/>
    <w:rsid w:val="00154679"/>
    <w:rsid w:val="00155048"/>
    <w:rsid w:val="001650FB"/>
    <w:rsid w:val="001726D1"/>
    <w:rsid w:val="00174760"/>
    <w:rsid w:val="001764E9"/>
    <w:rsid w:val="00187D22"/>
    <w:rsid w:val="00196656"/>
    <w:rsid w:val="001A2209"/>
    <w:rsid w:val="001A5221"/>
    <w:rsid w:val="001A6F88"/>
    <w:rsid w:val="001B095C"/>
    <w:rsid w:val="001B1B15"/>
    <w:rsid w:val="001B1CC2"/>
    <w:rsid w:val="001C0C7E"/>
    <w:rsid w:val="001C4160"/>
    <w:rsid w:val="001D5BD8"/>
    <w:rsid w:val="001E194C"/>
    <w:rsid w:val="001F3157"/>
    <w:rsid w:val="001F42A9"/>
    <w:rsid w:val="001F464B"/>
    <w:rsid w:val="001F490C"/>
    <w:rsid w:val="001F66F7"/>
    <w:rsid w:val="0020202E"/>
    <w:rsid w:val="00205884"/>
    <w:rsid w:val="0020613F"/>
    <w:rsid w:val="002074BF"/>
    <w:rsid w:val="00221887"/>
    <w:rsid w:val="00225413"/>
    <w:rsid w:val="00226887"/>
    <w:rsid w:val="00227493"/>
    <w:rsid w:val="00236D89"/>
    <w:rsid w:val="002374D4"/>
    <w:rsid w:val="00240080"/>
    <w:rsid w:val="00240F02"/>
    <w:rsid w:val="00243C34"/>
    <w:rsid w:val="002540E4"/>
    <w:rsid w:val="00273855"/>
    <w:rsid w:val="00277FF0"/>
    <w:rsid w:val="00281238"/>
    <w:rsid w:val="00297AE5"/>
    <w:rsid w:val="002A1523"/>
    <w:rsid w:val="002A6637"/>
    <w:rsid w:val="002B2446"/>
    <w:rsid w:val="002B5078"/>
    <w:rsid w:val="002B5A53"/>
    <w:rsid w:val="002C0FBB"/>
    <w:rsid w:val="002C3080"/>
    <w:rsid w:val="002C430B"/>
    <w:rsid w:val="002D65EB"/>
    <w:rsid w:val="002E62CF"/>
    <w:rsid w:val="002F13AA"/>
    <w:rsid w:val="002F1965"/>
    <w:rsid w:val="00301A91"/>
    <w:rsid w:val="00302CD5"/>
    <w:rsid w:val="00304216"/>
    <w:rsid w:val="003053E5"/>
    <w:rsid w:val="00305637"/>
    <w:rsid w:val="00306BAD"/>
    <w:rsid w:val="0031019E"/>
    <w:rsid w:val="00310E08"/>
    <w:rsid w:val="00316282"/>
    <w:rsid w:val="00316841"/>
    <w:rsid w:val="00325243"/>
    <w:rsid w:val="003308D8"/>
    <w:rsid w:val="00331501"/>
    <w:rsid w:val="00332662"/>
    <w:rsid w:val="003451AE"/>
    <w:rsid w:val="00354627"/>
    <w:rsid w:val="00354895"/>
    <w:rsid w:val="00361C10"/>
    <w:rsid w:val="0036235F"/>
    <w:rsid w:val="00365F0E"/>
    <w:rsid w:val="00372A8B"/>
    <w:rsid w:val="003733EC"/>
    <w:rsid w:val="00377EED"/>
    <w:rsid w:val="00380BFB"/>
    <w:rsid w:val="00382F0C"/>
    <w:rsid w:val="00385DF8"/>
    <w:rsid w:val="00393181"/>
    <w:rsid w:val="003A08B4"/>
    <w:rsid w:val="003A1D58"/>
    <w:rsid w:val="003A7149"/>
    <w:rsid w:val="003B06AF"/>
    <w:rsid w:val="003B387B"/>
    <w:rsid w:val="003B3CDC"/>
    <w:rsid w:val="003C1E93"/>
    <w:rsid w:val="003C3EE6"/>
    <w:rsid w:val="003C744C"/>
    <w:rsid w:val="003D0E9F"/>
    <w:rsid w:val="003D2CD2"/>
    <w:rsid w:val="003E0F4C"/>
    <w:rsid w:val="003E6FC6"/>
    <w:rsid w:val="003E7198"/>
    <w:rsid w:val="003F2670"/>
    <w:rsid w:val="003F2A7F"/>
    <w:rsid w:val="003F7820"/>
    <w:rsid w:val="0040291A"/>
    <w:rsid w:val="004100D7"/>
    <w:rsid w:val="0042140D"/>
    <w:rsid w:val="00424DC2"/>
    <w:rsid w:val="00426BBA"/>
    <w:rsid w:val="00430089"/>
    <w:rsid w:val="00432012"/>
    <w:rsid w:val="00437DFA"/>
    <w:rsid w:val="004410EC"/>
    <w:rsid w:val="00444A8F"/>
    <w:rsid w:val="00450159"/>
    <w:rsid w:val="00452547"/>
    <w:rsid w:val="00455D1D"/>
    <w:rsid w:val="00461528"/>
    <w:rsid w:val="00462A4C"/>
    <w:rsid w:val="004631F5"/>
    <w:rsid w:val="0047284C"/>
    <w:rsid w:val="004761C5"/>
    <w:rsid w:val="0048221F"/>
    <w:rsid w:val="004869F3"/>
    <w:rsid w:val="004922DF"/>
    <w:rsid w:val="00494A20"/>
    <w:rsid w:val="004A0383"/>
    <w:rsid w:val="004A10DE"/>
    <w:rsid w:val="004A30A9"/>
    <w:rsid w:val="004A5307"/>
    <w:rsid w:val="004A6809"/>
    <w:rsid w:val="004A784E"/>
    <w:rsid w:val="004B4C86"/>
    <w:rsid w:val="004C0065"/>
    <w:rsid w:val="004C1031"/>
    <w:rsid w:val="004C1710"/>
    <w:rsid w:val="004C4BD0"/>
    <w:rsid w:val="004D1490"/>
    <w:rsid w:val="004D6111"/>
    <w:rsid w:val="004D63BA"/>
    <w:rsid w:val="00511753"/>
    <w:rsid w:val="005177DD"/>
    <w:rsid w:val="0054172D"/>
    <w:rsid w:val="005436FA"/>
    <w:rsid w:val="00551635"/>
    <w:rsid w:val="0055208B"/>
    <w:rsid w:val="005566CB"/>
    <w:rsid w:val="005608C8"/>
    <w:rsid w:val="00561776"/>
    <w:rsid w:val="00571907"/>
    <w:rsid w:val="00571C68"/>
    <w:rsid w:val="0057547F"/>
    <w:rsid w:val="0057575E"/>
    <w:rsid w:val="00575B90"/>
    <w:rsid w:val="00576B6B"/>
    <w:rsid w:val="00580784"/>
    <w:rsid w:val="00583514"/>
    <w:rsid w:val="00583BA3"/>
    <w:rsid w:val="0058651D"/>
    <w:rsid w:val="005A2425"/>
    <w:rsid w:val="005A31CA"/>
    <w:rsid w:val="005A68B0"/>
    <w:rsid w:val="005A7998"/>
    <w:rsid w:val="005A7FFC"/>
    <w:rsid w:val="005B1E0A"/>
    <w:rsid w:val="005B4689"/>
    <w:rsid w:val="005B4A98"/>
    <w:rsid w:val="005C017B"/>
    <w:rsid w:val="005C32D3"/>
    <w:rsid w:val="005C57AB"/>
    <w:rsid w:val="005D131C"/>
    <w:rsid w:val="005D39A1"/>
    <w:rsid w:val="005D760E"/>
    <w:rsid w:val="005E1B17"/>
    <w:rsid w:val="005E284C"/>
    <w:rsid w:val="005E3F20"/>
    <w:rsid w:val="005E478C"/>
    <w:rsid w:val="005F2543"/>
    <w:rsid w:val="005F6C85"/>
    <w:rsid w:val="005F7021"/>
    <w:rsid w:val="00604391"/>
    <w:rsid w:val="00610507"/>
    <w:rsid w:val="00611551"/>
    <w:rsid w:val="00611A4E"/>
    <w:rsid w:val="00613E92"/>
    <w:rsid w:val="0061675D"/>
    <w:rsid w:val="00621191"/>
    <w:rsid w:val="00625118"/>
    <w:rsid w:val="00631434"/>
    <w:rsid w:val="0064187C"/>
    <w:rsid w:val="00644D11"/>
    <w:rsid w:val="006563D9"/>
    <w:rsid w:val="00662659"/>
    <w:rsid w:val="00663206"/>
    <w:rsid w:val="00671749"/>
    <w:rsid w:val="00672CFB"/>
    <w:rsid w:val="006815BF"/>
    <w:rsid w:val="00685746"/>
    <w:rsid w:val="00697755"/>
    <w:rsid w:val="006A23ED"/>
    <w:rsid w:val="006A3CC6"/>
    <w:rsid w:val="006A765D"/>
    <w:rsid w:val="006A7A3C"/>
    <w:rsid w:val="006B3743"/>
    <w:rsid w:val="006B3F9E"/>
    <w:rsid w:val="006B506F"/>
    <w:rsid w:val="006C43F8"/>
    <w:rsid w:val="006D0171"/>
    <w:rsid w:val="006D3407"/>
    <w:rsid w:val="006D4C23"/>
    <w:rsid w:val="006E1850"/>
    <w:rsid w:val="006E7A30"/>
    <w:rsid w:val="006F787B"/>
    <w:rsid w:val="00700713"/>
    <w:rsid w:val="00707C58"/>
    <w:rsid w:val="00710810"/>
    <w:rsid w:val="0071113E"/>
    <w:rsid w:val="00712690"/>
    <w:rsid w:val="00713C37"/>
    <w:rsid w:val="00715C05"/>
    <w:rsid w:val="00717DBD"/>
    <w:rsid w:val="00720E26"/>
    <w:rsid w:val="007231F4"/>
    <w:rsid w:val="00734138"/>
    <w:rsid w:val="00734961"/>
    <w:rsid w:val="0074038A"/>
    <w:rsid w:val="007422A9"/>
    <w:rsid w:val="00750493"/>
    <w:rsid w:val="00751CBC"/>
    <w:rsid w:val="00751DED"/>
    <w:rsid w:val="007569B5"/>
    <w:rsid w:val="0076298E"/>
    <w:rsid w:val="0076419D"/>
    <w:rsid w:val="007676F4"/>
    <w:rsid w:val="0077136C"/>
    <w:rsid w:val="0077510A"/>
    <w:rsid w:val="007754E1"/>
    <w:rsid w:val="007768E6"/>
    <w:rsid w:val="00777ED2"/>
    <w:rsid w:val="00783BA4"/>
    <w:rsid w:val="00792649"/>
    <w:rsid w:val="007A3D50"/>
    <w:rsid w:val="007B62C2"/>
    <w:rsid w:val="007C3E60"/>
    <w:rsid w:val="007D16AB"/>
    <w:rsid w:val="007D73C7"/>
    <w:rsid w:val="007E0FDC"/>
    <w:rsid w:val="007E1C3B"/>
    <w:rsid w:val="007E36D7"/>
    <w:rsid w:val="007E517F"/>
    <w:rsid w:val="007F64C1"/>
    <w:rsid w:val="00802A2D"/>
    <w:rsid w:val="00803509"/>
    <w:rsid w:val="0080687E"/>
    <w:rsid w:val="00814858"/>
    <w:rsid w:val="0082134D"/>
    <w:rsid w:val="00822597"/>
    <w:rsid w:val="00824F35"/>
    <w:rsid w:val="008308DA"/>
    <w:rsid w:val="00843273"/>
    <w:rsid w:val="00844757"/>
    <w:rsid w:val="00847562"/>
    <w:rsid w:val="00851739"/>
    <w:rsid w:val="008534F7"/>
    <w:rsid w:val="008546CD"/>
    <w:rsid w:val="00870459"/>
    <w:rsid w:val="0087393E"/>
    <w:rsid w:val="008818CE"/>
    <w:rsid w:val="00882C85"/>
    <w:rsid w:val="0088528A"/>
    <w:rsid w:val="00893703"/>
    <w:rsid w:val="00894EA0"/>
    <w:rsid w:val="008A593B"/>
    <w:rsid w:val="008A65AD"/>
    <w:rsid w:val="008A6E99"/>
    <w:rsid w:val="008B4819"/>
    <w:rsid w:val="008B4C98"/>
    <w:rsid w:val="008B655C"/>
    <w:rsid w:val="008C2E4B"/>
    <w:rsid w:val="008C547D"/>
    <w:rsid w:val="008C555F"/>
    <w:rsid w:val="008C6C1C"/>
    <w:rsid w:val="008D10B4"/>
    <w:rsid w:val="008D46FB"/>
    <w:rsid w:val="008E3E3D"/>
    <w:rsid w:val="008E462D"/>
    <w:rsid w:val="008E7110"/>
    <w:rsid w:val="008F16B0"/>
    <w:rsid w:val="008F5903"/>
    <w:rsid w:val="008F5A4C"/>
    <w:rsid w:val="008F6DFD"/>
    <w:rsid w:val="009024E8"/>
    <w:rsid w:val="00902ABC"/>
    <w:rsid w:val="0090569F"/>
    <w:rsid w:val="0090625F"/>
    <w:rsid w:val="009100B6"/>
    <w:rsid w:val="00911F7C"/>
    <w:rsid w:val="00915497"/>
    <w:rsid w:val="00927D1A"/>
    <w:rsid w:val="00930E66"/>
    <w:rsid w:val="00931BB2"/>
    <w:rsid w:val="00934C71"/>
    <w:rsid w:val="00935452"/>
    <w:rsid w:val="00936C31"/>
    <w:rsid w:val="009407AD"/>
    <w:rsid w:val="00941337"/>
    <w:rsid w:val="009540E8"/>
    <w:rsid w:val="0096565B"/>
    <w:rsid w:val="00965A79"/>
    <w:rsid w:val="009710C4"/>
    <w:rsid w:val="009750CE"/>
    <w:rsid w:val="00977C78"/>
    <w:rsid w:val="009812D0"/>
    <w:rsid w:val="00992D36"/>
    <w:rsid w:val="00992F5C"/>
    <w:rsid w:val="00993AE9"/>
    <w:rsid w:val="00996218"/>
    <w:rsid w:val="009A0F34"/>
    <w:rsid w:val="009A363D"/>
    <w:rsid w:val="009A432D"/>
    <w:rsid w:val="009A6752"/>
    <w:rsid w:val="009A755E"/>
    <w:rsid w:val="009B1145"/>
    <w:rsid w:val="009B3F67"/>
    <w:rsid w:val="009B65CA"/>
    <w:rsid w:val="009B6944"/>
    <w:rsid w:val="009B76E2"/>
    <w:rsid w:val="009C07E5"/>
    <w:rsid w:val="009C0F02"/>
    <w:rsid w:val="009C2674"/>
    <w:rsid w:val="009C3AC6"/>
    <w:rsid w:val="009C758D"/>
    <w:rsid w:val="009D1389"/>
    <w:rsid w:val="009D1ADC"/>
    <w:rsid w:val="009D367D"/>
    <w:rsid w:val="009D5C78"/>
    <w:rsid w:val="009D71FC"/>
    <w:rsid w:val="009D76A4"/>
    <w:rsid w:val="009E3CFA"/>
    <w:rsid w:val="009E3F1D"/>
    <w:rsid w:val="009F2F5E"/>
    <w:rsid w:val="009F56B1"/>
    <w:rsid w:val="009F5F43"/>
    <w:rsid w:val="00A03FC4"/>
    <w:rsid w:val="00A06F17"/>
    <w:rsid w:val="00A1537D"/>
    <w:rsid w:val="00A16476"/>
    <w:rsid w:val="00A21ADB"/>
    <w:rsid w:val="00A21EA2"/>
    <w:rsid w:val="00A2497E"/>
    <w:rsid w:val="00A25E5B"/>
    <w:rsid w:val="00A36B06"/>
    <w:rsid w:val="00A42319"/>
    <w:rsid w:val="00A43844"/>
    <w:rsid w:val="00A476F0"/>
    <w:rsid w:val="00A505ED"/>
    <w:rsid w:val="00A53CF1"/>
    <w:rsid w:val="00A6201C"/>
    <w:rsid w:val="00A62706"/>
    <w:rsid w:val="00A771A9"/>
    <w:rsid w:val="00A83919"/>
    <w:rsid w:val="00A83CA5"/>
    <w:rsid w:val="00A83D86"/>
    <w:rsid w:val="00A857C9"/>
    <w:rsid w:val="00A90FAE"/>
    <w:rsid w:val="00A91720"/>
    <w:rsid w:val="00A92BAA"/>
    <w:rsid w:val="00A9479E"/>
    <w:rsid w:val="00AB5B51"/>
    <w:rsid w:val="00AB5ED3"/>
    <w:rsid w:val="00AC6CD9"/>
    <w:rsid w:val="00AD3E48"/>
    <w:rsid w:val="00AD460E"/>
    <w:rsid w:val="00AE3226"/>
    <w:rsid w:val="00AE396B"/>
    <w:rsid w:val="00AF08D7"/>
    <w:rsid w:val="00AF4B81"/>
    <w:rsid w:val="00AF7673"/>
    <w:rsid w:val="00B01161"/>
    <w:rsid w:val="00B02694"/>
    <w:rsid w:val="00B04074"/>
    <w:rsid w:val="00B15E99"/>
    <w:rsid w:val="00B23ECB"/>
    <w:rsid w:val="00B250F1"/>
    <w:rsid w:val="00B30255"/>
    <w:rsid w:val="00B30D2E"/>
    <w:rsid w:val="00B3477D"/>
    <w:rsid w:val="00B370C7"/>
    <w:rsid w:val="00B4189F"/>
    <w:rsid w:val="00B42549"/>
    <w:rsid w:val="00B44A1D"/>
    <w:rsid w:val="00B573CF"/>
    <w:rsid w:val="00B654EB"/>
    <w:rsid w:val="00B67998"/>
    <w:rsid w:val="00B73D06"/>
    <w:rsid w:val="00B833C5"/>
    <w:rsid w:val="00B848A3"/>
    <w:rsid w:val="00B879E4"/>
    <w:rsid w:val="00B90616"/>
    <w:rsid w:val="00B9521B"/>
    <w:rsid w:val="00BA41D7"/>
    <w:rsid w:val="00BA6440"/>
    <w:rsid w:val="00BB74EC"/>
    <w:rsid w:val="00BC1863"/>
    <w:rsid w:val="00BC4855"/>
    <w:rsid w:val="00BC5C1B"/>
    <w:rsid w:val="00BC74AF"/>
    <w:rsid w:val="00BD3424"/>
    <w:rsid w:val="00BD7092"/>
    <w:rsid w:val="00BE4716"/>
    <w:rsid w:val="00BE5171"/>
    <w:rsid w:val="00BE751C"/>
    <w:rsid w:val="00BF13BA"/>
    <w:rsid w:val="00BF4418"/>
    <w:rsid w:val="00BF4583"/>
    <w:rsid w:val="00BF783E"/>
    <w:rsid w:val="00C0023F"/>
    <w:rsid w:val="00C01356"/>
    <w:rsid w:val="00C01ADE"/>
    <w:rsid w:val="00C0323F"/>
    <w:rsid w:val="00C06198"/>
    <w:rsid w:val="00C102F6"/>
    <w:rsid w:val="00C10C9C"/>
    <w:rsid w:val="00C1582D"/>
    <w:rsid w:val="00C15D0B"/>
    <w:rsid w:val="00C17772"/>
    <w:rsid w:val="00C17A93"/>
    <w:rsid w:val="00C2527A"/>
    <w:rsid w:val="00C26FC3"/>
    <w:rsid w:val="00C274AB"/>
    <w:rsid w:val="00C277B4"/>
    <w:rsid w:val="00C37BEF"/>
    <w:rsid w:val="00C405C6"/>
    <w:rsid w:val="00C510A3"/>
    <w:rsid w:val="00C53C4F"/>
    <w:rsid w:val="00C6761D"/>
    <w:rsid w:val="00C7176D"/>
    <w:rsid w:val="00C77A66"/>
    <w:rsid w:val="00C812E3"/>
    <w:rsid w:val="00C91932"/>
    <w:rsid w:val="00C92F51"/>
    <w:rsid w:val="00C93D71"/>
    <w:rsid w:val="00C95E03"/>
    <w:rsid w:val="00C968B1"/>
    <w:rsid w:val="00C96CC3"/>
    <w:rsid w:val="00CA2A13"/>
    <w:rsid w:val="00CA2FB8"/>
    <w:rsid w:val="00CA5AD2"/>
    <w:rsid w:val="00CA7C88"/>
    <w:rsid w:val="00CB5389"/>
    <w:rsid w:val="00CB5E50"/>
    <w:rsid w:val="00CC1AF8"/>
    <w:rsid w:val="00CC59B3"/>
    <w:rsid w:val="00CC6F9F"/>
    <w:rsid w:val="00CD1247"/>
    <w:rsid w:val="00CD597F"/>
    <w:rsid w:val="00CD7F56"/>
    <w:rsid w:val="00CF4EAF"/>
    <w:rsid w:val="00D005E9"/>
    <w:rsid w:val="00D00DF8"/>
    <w:rsid w:val="00D01568"/>
    <w:rsid w:val="00D02715"/>
    <w:rsid w:val="00D035B7"/>
    <w:rsid w:val="00D03A2F"/>
    <w:rsid w:val="00D03C4E"/>
    <w:rsid w:val="00D1396E"/>
    <w:rsid w:val="00D13FCB"/>
    <w:rsid w:val="00D16ECF"/>
    <w:rsid w:val="00D2022F"/>
    <w:rsid w:val="00D21512"/>
    <w:rsid w:val="00D26F9D"/>
    <w:rsid w:val="00D33AAA"/>
    <w:rsid w:val="00D372DA"/>
    <w:rsid w:val="00D4419D"/>
    <w:rsid w:val="00D450FA"/>
    <w:rsid w:val="00D53919"/>
    <w:rsid w:val="00D55EC8"/>
    <w:rsid w:val="00D576D8"/>
    <w:rsid w:val="00D66860"/>
    <w:rsid w:val="00D736C2"/>
    <w:rsid w:val="00D75B82"/>
    <w:rsid w:val="00D77FCF"/>
    <w:rsid w:val="00D81387"/>
    <w:rsid w:val="00D844BD"/>
    <w:rsid w:val="00D84F56"/>
    <w:rsid w:val="00D86BA3"/>
    <w:rsid w:val="00D92615"/>
    <w:rsid w:val="00D944B3"/>
    <w:rsid w:val="00D95091"/>
    <w:rsid w:val="00D97940"/>
    <w:rsid w:val="00DA09A1"/>
    <w:rsid w:val="00DA3628"/>
    <w:rsid w:val="00DA6115"/>
    <w:rsid w:val="00DB036D"/>
    <w:rsid w:val="00DB0BD5"/>
    <w:rsid w:val="00DB515B"/>
    <w:rsid w:val="00DC3566"/>
    <w:rsid w:val="00DC621C"/>
    <w:rsid w:val="00DC743D"/>
    <w:rsid w:val="00DD1D4A"/>
    <w:rsid w:val="00DD2039"/>
    <w:rsid w:val="00DD74AF"/>
    <w:rsid w:val="00DD7C0C"/>
    <w:rsid w:val="00DE7D7D"/>
    <w:rsid w:val="00DF187D"/>
    <w:rsid w:val="00DF27E6"/>
    <w:rsid w:val="00DF33F3"/>
    <w:rsid w:val="00DF3447"/>
    <w:rsid w:val="00E04D5E"/>
    <w:rsid w:val="00E132D4"/>
    <w:rsid w:val="00E152F2"/>
    <w:rsid w:val="00E167EE"/>
    <w:rsid w:val="00E237D0"/>
    <w:rsid w:val="00E304BF"/>
    <w:rsid w:val="00E31C92"/>
    <w:rsid w:val="00E31F20"/>
    <w:rsid w:val="00E32813"/>
    <w:rsid w:val="00E41FEF"/>
    <w:rsid w:val="00E4578A"/>
    <w:rsid w:val="00E522A3"/>
    <w:rsid w:val="00E525DE"/>
    <w:rsid w:val="00E53236"/>
    <w:rsid w:val="00E5358D"/>
    <w:rsid w:val="00E5475B"/>
    <w:rsid w:val="00E55D22"/>
    <w:rsid w:val="00E643C2"/>
    <w:rsid w:val="00E6796A"/>
    <w:rsid w:val="00E718DE"/>
    <w:rsid w:val="00E72C53"/>
    <w:rsid w:val="00E7749C"/>
    <w:rsid w:val="00E7779E"/>
    <w:rsid w:val="00E804AA"/>
    <w:rsid w:val="00E8072A"/>
    <w:rsid w:val="00E90D22"/>
    <w:rsid w:val="00E92420"/>
    <w:rsid w:val="00E94571"/>
    <w:rsid w:val="00E9606D"/>
    <w:rsid w:val="00EA4CF0"/>
    <w:rsid w:val="00EB216C"/>
    <w:rsid w:val="00EB266C"/>
    <w:rsid w:val="00EB567F"/>
    <w:rsid w:val="00EB6164"/>
    <w:rsid w:val="00EC0163"/>
    <w:rsid w:val="00EC7A3C"/>
    <w:rsid w:val="00ED0B21"/>
    <w:rsid w:val="00ED33FA"/>
    <w:rsid w:val="00ED469C"/>
    <w:rsid w:val="00EE1BC1"/>
    <w:rsid w:val="00EE2DAF"/>
    <w:rsid w:val="00EE5A04"/>
    <w:rsid w:val="00EF15A8"/>
    <w:rsid w:val="00EF52FA"/>
    <w:rsid w:val="00EF7CDF"/>
    <w:rsid w:val="00F05A4C"/>
    <w:rsid w:val="00F07591"/>
    <w:rsid w:val="00F17C6B"/>
    <w:rsid w:val="00F219B3"/>
    <w:rsid w:val="00F37B13"/>
    <w:rsid w:val="00F416BA"/>
    <w:rsid w:val="00F452D9"/>
    <w:rsid w:val="00F46E8B"/>
    <w:rsid w:val="00F504AB"/>
    <w:rsid w:val="00F5686B"/>
    <w:rsid w:val="00F66AEB"/>
    <w:rsid w:val="00F701BB"/>
    <w:rsid w:val="00F70EB6"/>
    <w:rsid w:val="00F7665D"/>
    <w:rsid w:val="00F7683E"/>
    <w:rsid w:val="00F76C6A"/>
    <w:rsid w:val="00F777E0"/>
    <w:rsid w:val="00F845B1"/>
    <w:rsid w:val="00F861A0"/>
    <w:rsid w:val="00F91155"/>
    <w:rsid w:val="00F9381F"/>
    <w:rsid w:val="00FA038B"/>
    <w:rsid w:val="00FA4047"/>
    <w:rsid w:val="00FD1F26"/>
    <w:rsid w:val="00FD5B93"/>
    <w:rsid w:val="00FE2BFF"/>
    <w:rsid w:val="00FE393E"/>
    <w:rsid w:val="00FE716F"/>
    <w:rsid w:val="00FF013D"/>
    <w:rsid w:val="00FF3AF0"/>
    <w:rsid w:val="00FF5611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FC95"/>
  <w15:chartTrackingRefBased/>
  <w15:docId w15:val="{95346822-6ECC-49B2-870A-6EF756E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88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6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A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5C2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3515</Characters>
  <Application>Microsoft Office Word</Application>
  <DocSecurity>0</DocSecurity>
  <Lines>135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Prince</dc:creator>
  <cp:keywords/>
  <dc:description/>
  <cp:lastModifiedBy>Naomi Prince</cp:lastModifiedBy>
  <cp:revision>2</cp:revision>
  <cp:lastPrinted>2025-01-17T09:57:00Z</cp:lastPrinted>
  <dcterms:created xsi:type="dcterms:W3CDTF">2025-11-18T09:42:00Z</dcterms:created>
  <dcterms:modified xsi:type="dcterms:W3CDTF">2025-11-18T09:42:00Z</dcterms:modified>
</cp:coreProperties>
</file>