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AB425" w14:textId="2A2C449D" w:rsidR="00836050" w:rsidRDefault="003B21FD" w:rsidP="00836050">
      <w:pPr>
        <w:widowControl w:val="0"/>
        <w:adjustRightInd w:val="0"/>
        <w:jc w:val="right"/>
        <w:rPr>
          <w:rFonts w:ascii="Franklin Gothic Book" w:hAnsi="Franklin Gothic Book"/>
          <w:b/>
          <w:color w:val="A8141D"/>
          <w:sz w:val="32"/>
          <w:szCs w:val="32"/>
        </w:rPr>
      </w:pPr>
      <w:r>
        <w:rPr>
          <w:rFonts w:ascii="Franklin Gothic Book" w:hAnsi="Franklin Gothic Book"/>
          <w:bCs/>
          <w:noProof/>
          <w:color w:val="7030A0"/>
          <w:sz w:val="32"/>
          <w:szCs w:val="32"/>
        </w:rPr>
        <mc:AlternateContent>
          <mc:Choice Requires="wps">
            <w:drawing>
              <wp:anchor distT="0" distB="0" distL="114300" distR="114300" simplePos="0" relativeHeight="251657728" behindDoc="0" locked="0" layoutInCell="1" allowOverlap="1" wp14:anchorId="78A693B1" wp14:editId="7C856F0F">
                <wp:simplePos x="0" y="0"/>
                <wp:positionH relativeFrom="column">
                  <wp:posOffset>4062095</wp:posOffset>
                </wp:positionH>
                <wp:positionV relativeFrom="paragraph">
                  <wp:posOffset>-635</wp:posOffset>
                </wp:positionV>
                <wp:extent cx="2447925" cy="350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CA936" w14:textId="1D6F28B2" w:rsidR="00836050" w:rsidRPr="006D4CBC" w:rsidRDefault="003B21FD" w:rsidP="00836050">
                            <w:pPr>
                              <w:jc w:val="right"/>
                              <w:rPr>
                                <w:rFonts w:ascii="Franklin Gothic Heavy" w:hAnsi="Franklin Gothic Heavy"/>
                                <w:sz w:val="36"/>
                                <w:szCs w:val="36"/>
                              </w:rPr>
                            </w:pPr>
                            <w:r>
                              <w:rPr>
                                <w:rFonts w:ascii="Franklin Gothic Heavy" w:hAnsi="Franklin Gothic Heavy"/>
                                <w:noProof/>
                                <w:sz w:val="36"/>
                                <w:szCs w:val="36"/>
                              </w:rPr>
                              <w:drawing>
                                <wp:inline distT="0" distB="0" distL="0" distR="0" wp14:anchorId="4C7902BD" wp14:editId="596BE27C">
                                  <wp:extent cx="2476500" cy="670560"/>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rotWithShape="1">
                                          <a:blip r:embed="rId11"/>
                                          <a:srcRect t="12437"/>
                                          <a:stretch/>
                                        </pic:blipFill>
                                        <pic:spPr bwMode="auto">
                                          <a:xfrm>
                                            <a:off x="0" y="0"/>
                                            <a:ext cx="2484861" cy="6728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type w14:anchorId="78A693B1" id="_x0000_t202" coordsize="21600,21600" o:spt="202" path="m,l,21600r21600,l21600,xe">
                <v:stroke joinstyle="miter"/>
                <v:path gradientshapeok="t" o:connecttype="rect"/>
              </v:shapetype>
              <v:shape id="Text Box 2" o:spid="_x0000_s1026" type="#_x0000_t202" style="position:absolute;left:0;text-align:left;margin-left:319.85pt;margin-top:-.05pt;width:192.75pt;height:27.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" filled="f" stroked="f">
                <v:textbox style="mso-fit-shape-to-text:t">
                  <w:txbxContent>
                    <w:p w14:paraId="4EBCA936" w14:textId="1D6F28B2" w:rsidR="00836050" w:rsidRPr="006D4CBC" w:rsidRDefault="003B21FD" w:rsidP="00836050">
                      <w:pPr>
                        <w:jc w:val="right"/>
                        <w:rPr>
                          <w:rFonts w:ascii="Franklin Gothic Heavy" w:hAnsi="Franklin Gothic Heavy"/>
                          <w:sz w:val="36"/>
                          <w:szCs w:val="36"/>
                        </w:rPr>
                      </w:pPr>
                      <w:r>
                        <w:rPr>
                          <w:rFonts w:ascii="Franklin Gothic Heavy" w:hAnsi="Franklin Gothic Heavy"/>
                          <w:noProof/>
                          <w:sz w:val="36"/>
                          <w:szCs w:val="36"/>
                        </w:rPr>
                        <w:drawing>
                          <wp:inline distT="0" distB="0" distL="0" distR="0" wp14:anchorId="4C7902BD" wp14:editId="596BE27C">
                            <wp:extent cx="2476500" cy="670560"/>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rotWithShape="1">
                                    <a:blip r:embed="rId11"/>
                                    <a:srcRect t="12437"/>
                                    <a:stretch/>
                                  </pic:blipFill>
                                  <pic:spPr bwMode="auto">
                                    <a:xfrm>
                                      <a:off x="0" y="0"/>
                                      <a:ext cx="2484861" cy="67282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740D9F3E" w14:textId="60BEB9AF" w:rsidR="00836050" w:rsidRPr="009E2B2A" w:rsidRDefault="00836050" w:rsidP="00836050">
      <w:pPr>
        <w:widowControl w:val="0"/>
        <w:adjustRightInd w:val="0"/>
        <w:rPr>
          <w:rFonts w:ascii="Franklin Gothic Book" w:hAnsi="Franklin Gothic Book"/>
          <w:bCs/>
          <w:color w:val="7030A0"/>
          <w:sz w:val="32"/>
          <w:szCs w:val="32"/>
        </w:rPr>
      </w:pPr>
      <w:r w:rsidRPr="009E2B2A">
        <w:rPr>
          <w:rFonts w:ascii="Franklin Gothic Book" w:hAnsi="Franklin Gothic Book"/>
          <w:bCs/>
          <w:color w:val="7030A0"/>
          <w:sz w:val="32"/>
          <w:szCs w:val="32"/>
        </w:rPr>
        <w:t xml:space="preserve">SAFEGUARDING </w:t>
      </w:r>
      <w:r w:rsidR="000C4E56">
        <w:rPr>
          <w:rFonts w:ascii="Franklin Gothic Book" w:hAnsi="Franklin Gothic Book"/>
          <w:bCs/>
          <w:color w:val="7030A0"/>
          <w:sz w:val="32"/>
          <w:szCs w:val="32"/>
        </w:rPr>
        <w:t xml:space="preserve">GUIDELINES </w:t>
      </w:r>
      <w:r w:rsidRPr="009E2B2A">
        <w:rPr>
          <w:rFonts w:ascii="Franklin Gothic Book" w:hAnsi="Franklin Gothic Book"/>
          <w:bCs/>
          <w:color w:val="7030A0"/>
          <w:sz w:val="32"/>
          <w:szCs w:val="32"/>
        </w:rPr>
        <w:t xml:space="preserve"> </w:t>
      </w:r>
    </w:p>
    <w:p w14:paraId="49A30961" w14:textId="2893DC04" w:rsidR="00836050" w:rsidRPr="00EE73F3" w:rsidRDefault="008E0C38" w:rsidP="00836050">
      <w:pPr>
        <w:widowControl w:val="0"/>
        <w:adjustRightInd w:val="0"/>
        <w:rPr>
          <w:rFonts w:ascii="Franklin Gothic Demi" w:hAnsi="Franklin Gothic Demi"/>
          <w:bCs/>
          <w:color w:val="B52129"/>
        </w:rPr>
      </w:pPr>
      <w:r>
        <w:rPr>
          <w:rFonts w:ascii="Franklin Gothic Demi" w:hAnsi="Franklin Gothic Demi"/>
          <w:bCs/>
          <w:color w:val="B52129"/>
          <w:sz w:val="32"/>
          <w:szCs w:val="32"/>
        </w:rPr>
        <w:t xml:space="preserve">CHURCH </w:t>
      </w:r>
      <w:r w:rsidR="00AB696C">
        <w:rPr>
          <w:rFonts w:ascii="Franklin Gothic Demi" w:hAnsi="Franklin Gothic Demi"/>
          <w:bCs/>
          <w:color w:val="B52129"/>
          <w:sz w:val="32"/>
          <w:szCs w:val="32"/>
        </w:rPr>
        <w:t xml:space="preserve">SOCIAL MEDIA POLICY </w:t>
      </w:r>
    </w:p>
    <w:p w14:paraId="0EABB1D2" w14:textId="77777777" w:rsidR="00836050" w:rsidRPr="00683589" w:rsidRDefault="00836050" w:rsidP="009D2C7E">
      <w:pPr>
        <w:widowControl w:val="0"/>
        <w:pBdr>
          <w:bottom w:val="single" w:sz="18" w:space="12" w:color="B52129"/>
        </w:pBdr>
        <w:adjustRightInd w:val="0"/>
        <w:rPr>
          <w:sz w:val="4"/>
          <w:szCs w:val="4"/>
        </w:rPr>
      </w:pPr>
    </w:p>
    <w:p w14:paraId="202D7A79" w14:textId="77777777" w:rsidR="00E72F77" w:rsidRPr="00E72F77" w:rsidRDefault="00E72F77" w:rsidP="00D33054">
      <w:pPr>
        <w:rPr>
          <w:sz w:val="20"/>
          <w:szCs w:val="20"/>
        </w:rPr>
      </w:pPr>
    </w:p>
    <w:tbl>
      <w:tblPr>
        <w:tblStyle w:val="TableGrid"/>
        <w:tblW w:w="10189" w:type="dxa"/>
        <w:tblBorders>
          <w:top w:val="single" w:sz="4" w:space="0" w:color="7030A0"/>
          <w:left w:val="single" w:sz="4" w:space="0" w:color="7030A0"/>
          <w:bottom w:val="single" w:sz="4" w:space="0" w:color="7030A0"/>
          <w:right w:val="single" w:sz="4" w:space="0" w:color="7030A0"/>
          <w:insideH w:val="single" w:sz="4" w:space="0" w:color="7030A0"/>
          <w:insideV w:val="none" w:sz="0" w:space="0" w:color="auto"/>
        </w:tblBorders>
        <w:tblLook w:val="04A0" w:firstRow="1" w:lastRow="0" w:firstColumn="1" w:lastColumn="0" w:noHBand="0" w:noVBand="1"/>
      </w:tblPr>
      <w:tblGrid>
        <w:gridCol w:w="2686"/>
        <w:gridCol w:w="2126"/>
        <w:gridCol w:w="1984"/>
        <w:gridCol w:w="3393"/>
      </w:tblGrid>
      <w:tr w:rsidR="008E0C38" w:rsidRPr="00F63BB6" w14:paraId="6013DE6C" w14:textId="50824149" w:rsidTr="002A2DFE">
        <w:trPr>
          <w:trHeight w:val="398"/>
        </w:trPr>
        <w:tc>
          <w:tcPr>
            <w:tcW w:w="268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vAlign w:val="center"/>
          </w:tcPr>
          <w:p w14:paraId="7C3FCB26" w14:textId="4E8876BD" w:rsidR="008E0C38" w:rsidRPr="00F63BB6" w:rsidRDefault="008E0C38" w:rsidP="00AB696C">
            <w:pPr>
              <w:spacing w:before="240" w:after="240"/>
              <w:jc w:val="center"/>
              <w:rPr>
                <w:rFonts w:ascii="Franklin Gothic Demi" w:hAnsi="Franklin Gothic Demi"/>
                <w:bCs/>
                <w:color w:val="87181E" w:themeColor="accent6" w:themeShade="BF"/>
                <w:sz w:val="22"/>
                <w:szCs w:val="22"/>
              </w:rPr>
            </w:pPr>
            <w:r w:rsidRPr="00F63BB6">
              <w:rPr>
                <w:rFonts w:ascii="Franklin Gothic Demi" w:hAnsi="Franklin Gothic Demi"/>
                <w:bCs/>
                <w:color w:val="87181E" w:themeColor="accent6" w:themeShade="BF"/>
                <w:sz w:val="22"/>
                <w:szCs w:val="22"/>
              </w:rPr>
              <w:t>Name of church/circuit</w:t>
            </w:r>
          </w:p>
        </w:tc>
        <w:tc>
          <w:tcPr>
            <w:tcW w:w="7503"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auto"/>
          </w:tcPr>
          <w:p w14:paraId="300F5DEB" w14:textId="77777777" w:rsidR="008E0C38" w:rsidRPr="00F63BB6" w:rsidRDefault="008E0C38" w:rsidP="00027463">
            <w:pPr>
              <w:spacing w:before="240" w:after="240"/>
              <w:jc w:val="center"/>
              <w:rPr>
                <w:rFonts w:ascii="Franklin Gothic Demi" w:hAnsi="Franklin Gothic Demi"/>
                <w:bCs/>
                <w:color w:val="87181E" w:themeColor="accent6" w:themeShade="BF"/>
                <w:sz w:val="22"/>
                <w:szCs w:val="22"/>
              </w:rPr>
            </w:pPr>
          </w:p>
        </w:tc>
      </w:tr>
      <w:tr w:rsidR="008E0C38" w:rsidRPr="00F63BB6" w14:paraId="09597B64" w14:textId="5892D663" w:rsidTr="002A2DFE">
        <w:trPr>
          <w:trHeight w:val="1128"/>
        </w:trPr>
        <w:tc>
          <w:tcPr>
            <w:tcW w:w="268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tcPr>
          <w:p w14:paraId="488B60EB" w14:textId="77777777" w:rsidR="008E0C38" w:rsidRPr="00F63BB6" w:rsidRDefault="008E0C38" w:rsidP="00417474">
            <w:pPr>
              <w:rPr>
                <w:rFonts w:ascii="Franklin Gothic Book" w:hAnsi="Franklin Gothic Book"/>
                <w:bCs/>
                <w:sz w:val="22"/>
                <w:szCs w:val="22"/>
              </w:rPr>
            </w:pPr>
          </w:p>
          <w:p w14:paraId="54AEDAA9" w14:textId="5125EEAB" w:rsidR="008E0C38" w:rsidRPr="00F63BB6" w:rsidRDefault="002A2DFE" w:rsidP="002A2DFE">
            <w:pPr>
              <w:jc w:val="center"/>
              <w:rPr>
                <w:rFonts w:ascii="Franklin Gothic Book" w:hAnsi="Franklin Gothic Book"/>
                <w:bCs/>
                <w:sz w:val="22"/>
                <w:szCs w:val="22"/>
              </w:rPr>
            </w:pPr>
            <w:r>
              <w:rPr>
                <w:rFonts w:ascii="Franklin Gothic Demi" w:hAnsi="Franklin Gothic Demi"/>
                <w:bCs/>
                <w:color w:val="87181E" w:themeColor="accent6" w:themeShade="BF"/>
                <w:sz w:val="22"/>
                <w:szCs w:val="22"/>
              </w:rPr>
              <w:t>Date</w:t>
            </w:r>
            <w:r w:rsidR="005F1FB2" w:rsidRPr="00F63BB6">
              <w:rPr>
                <w:rFonts w:ascii="Franklin Gothic Demi" w:hAnsi="Franklin Gothic Demi"/>
                <w:bCs/>
                <w:color w:val="87181E" w:themeColor="accent6" w:themeShade="BF"/>
                <w:sz w:val="22"/>
                <w:szCs w:val="22"/>
              </w:rPr>
              <w:t xml:space="preserve"> </w:t>
            </w:r>
            <w:r>
              <w:rPr>
                <w:rFonts w:ascii="Franklin Gothic Demi" w:hAnsi="Franklin Gothic Demi"/>
                <w:bCs/>
                <w:color w:val="87181E" w:themeColor="accent6" w:themeShade="BF"/>
                <w:sz w:val="22"/>
                <w:szCs w:val="22"/>
              </w:rPr>
              <w:t>p</w:t>
            </w:r>
            <w:r w:rsidR="008E0C38" w:rsidRPr="00F63BB6">
              <w:rPr>
                <w:rFonts w:ascii="Franklin Gothic Demi" w:hAnsi="Franklin Gothic Demi"/>
                <w:bCs/>
                <w:color w:val="87181E" w:themeColor="accent6" w:themeShade="BF"/>
                <w:sz w:val="22"/>
                <w:szCs w:val="22"/>
              </w:rPr>
              <w:t>olicy was agreed by the Church Council</w:t>
            </w:r>
          </w:p>
        </w:tc>
        <w:tc>
          <w:tcPr>
            <w:tcW w:w="212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5E62896A" w14:textId="08E6FA0B" w:rsidR="008E0C38" w:rsidRPr="00F63BB6" w:rsidRDefault="008E0C38" w:rsidP="00417474">
            <w:pPr>
              <w:rPr>
                <w:rFonts w:ascii="Franklin Gothic Book" w:hAnsi="Franklin Gothic Book"/>
                <w:bCs/>
                <w:sz w:val="22"/>
                <w:szCs w:val="22"/>
              </w:rPr>
            </w:pPr>
          </w:p>
          <w:p w14:paraId="2013385D" w14:textId="1C65FC63" w:rsidR="008E0C38" w:rsidRPr="00F63BB6" w:rsidRDefault="008E0C38" w:rsidP="00417474">
            <w:pPr>
              <w:rPr>
                <w:rFonts w:ascii="Franklin Gothic Book" w:hAnsi="Franklin Gothic Book"/>
                <w:bCs/>
                <w:sz w:val="22"/>
                <w:szCs w:val="22"/>
              </w:rPr>
            </w:pPr>
          </w:p>
          <w:p w14:paraId="14D2B1C8" w14:textId="77777777" w:rsidR="008E0C38" w:rsidRPr="00F63BB6" w:rsidRDefault="008E0C38" w:rsidP="00417474">
            <w:pPr>
              <w:rPr>
                <w:rFonts w:ascii="Franklin Gothic Book" w:hAnsi="Franklin Gothic Book"/>
                <w:bCs/>
                <w:sz w:val="22"/>
                <w:szCs w:val="22"/>
              </w:rPr>
            </w:pPr>
          </w:p>
          <w:p w14:paraId="4986928E" w14:textId="053E9DC0" w:rsidR="008E0C38" w:rsidRPr="00F63BB6" w:rsidRDefault="008E0C38" w:rsidP="00417474">
            <w:pPr>
              <w:rPr>
                <w:rFonts w:ascii="Franklin Gothic Book" w:hAnsi="Franklin Gothic Book"/>
                <w:bCs/>
                <w:i/>
                <w:iCs/>
                <w:sz w:val="22"/>
                <w:szCs w:val="22"/>
              </w:rPr>
            </w:pPr>
            <w:r w:rsidRPr="00F63BB6">
              <w:rPr>
                <w:rFonts w:ascii="Franklin Gothic Book" w:hAnsi="Franklin Gothic Book"/>
                <w:bCs/>
                <w:i/>
                <w:iCs/>
                <w:sz w:val="22"/>
                <w:szCs w:val="22"/>
              </w:rPr>
              <w:t>[Date]</w:t>
            </w:r>
          </w:p>
        </w:tc>
        <w:tc>
          <w:tcPr>
            <w:tcW w:w="1984"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tcPr>
          <w:p w14:paraId="019CE4EF" w14:textId="77777777" w:rsidR="008E0C38" w:rsidRPr="00F63BB6" w:rsidRDefault="008E0C38" w:rsidP="00417474">
            <w:pPr>
              <w:rPr>
                <w:rFonts w:ascii="Franklin Gothic Book" w:hAnsi="Franklin Gothic Book"/>
                <w:bCs/>
                <w:sz w:val="22"/>
                <w:szCs w:val="22"/>
              </w:rPr>
            </w:pPr>
          </w:p>
          <w:p w14:paraId="6ECE324F" w14:textId="67D6093E" w:rsidR="008E0C38" w:rsidRPr="002A2DFE" w:rsidRDefault="002A2DFE" w:rsidP="002A2DFE">
            <w:pPr>
              <w:jc w:val="center"/>
              <w:rPr>
                <w:rFonts w:ascii="Franklin Gothic Demi" w:hAnsi="Franklin Gothic Demi"/>
                <w:bCs/>
                <w:color w:val="87181E" w:themeColor="accent6" w:themeShade="BF"/>
                <w:sz w:val="22"/>
                <w:szCs w:val="22"/>
              </w:rPr>
            </w:pPr>
            <w:r>
              <w:rPr>
                <w:rFonts w:ascii="Franklin Gothic Demi" w:hAnsi="Franklin Gothic Demi"/>
                <w:bCs/>
                <w:color w:val="87181E" w:themeColor="accent6" w:themeShade="BF"/>
                <w:sz w:val="22"/>
                <w:szCs w:val="22"/>
              </w:rPr>
              <w:t>Date</w:t>
            </w:r>
            <w:r w:rsidR="00F63BB6" w:rsidRPr="00F63BB6">
              <w:rPr>
                <w:rFonts w:ascii="Franklin Gothic Demi" w:hAnsi="Franklin Gothic Demi"/>
                <w:bCs/>
                <w:color w:val="87181E" w:themeColor="accent6" w:themeShade="BF"/>
                <w:sz w:val="22"/>
                <w:szCs w:val="22"/>
              </w:rPr>
              <w:t xml:space="preserve"> </w:t>
            </w:r>
            <w:r>
              <w:rPr>
                <w:rFonts w:ascii="Franklin Gothic Demi" w:hAnsi="Franklin Gothic Demi"/>
                <w:bCs/>
                <w:color w:val="87181E" w:themeColor="accent6" w:themeShade="BF"/>
                <w:sz w:val="22"/>
                <w:szCs w:val="22"/>
              </w:rPr>
              <w:t>p</w:t>
            </w:r>
            <w:r w:rsidR="00F63BB6" w:rsidRPr="00F63BB6">
              <w:rPr>
                <w:rFonts w:ascii="Franklin Gothic Demi" w:hAnsi="Franklin Gothic Demi"/>
                <w:bCs/>
                <w:color w:val="87181E" w:themeColor="accent6" w:themeShade="BF"/>
                <w:sz w:val="22"/>
                <w:szCs w:val="22"/>
              </w:rPr>
              <w:t>olicy will be reviewed</w:t>
            </w:r>
          </w:p>
        </w:tc>
        <w:tc>
          <w:tcPr>
            <w:tcW w:w="3393"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FFFFF" w:themeFill="background1"/>
          </w:tcPr>
          <w:p w14:paraId="0833C006" w14:textId="148322C4" w:rsidR="008E0C38" w:rsidRPr="00F63BB6" w:rsidRDefault="008E0C38" w:rsidP="00417474">
            <w:pPr>
              <w:rPr>
                <w:rFonts w:ascii="Franklin Gothic Book" w:hAnsi="Franklin Gothic Book"/>
                <w:bCs/>
                <w:sz w:val="22"/>
                <w:szCs w:val="22"/>
              </w:rPr>
            </w:pPr>
          </w:p>
          <w:p w14:paraId="6732720F" w14:textId="03C602E2" w:rsidR="008E0C38" w:rsidRPr="00F63BB6" w:rsidRDefault="008E0C38" w:rsidP="00417474">
            <w:pPr>
              <w:rPr>
                <w:rFonts w:ascii="Franklin Gothic Book" w:hAnsi="Franklin Gothic Book"/>
                <w:bCs/>
                <w:i/>
                <w:iCs/>
                <w:sz w:val="22"/>
                <w:szCs w:val="22"/>
              </w:rPr>
            </w:pPr>
          </w:p>
          <w:p w14:paraId="5E694E20" w14:textId="77777777" w:rsidR="008E0C38" w:rsidRPr="00F63BB6" w:rsidRDefault="008E0C38" w:rsidP="00417474">
            <w:pPr>
              <w:rPr>
                <w:rFonts w:ascii="Franklin Gothic Book" w:hAnsi="Franklin Gothic Book"/>
                <w:bCs/>
                <w:i/>
                <w:iCs/>
                <w:sz w:val="22"/>
                <w:szCs w:val="22"/>
              </w:rPr>
            </w:pPr>
          </w:p>
          <w:p w14:paraId="143781E3" w14:textId="1699D2EB" w:rsidR="008E0C38" w:rsidRPr="00F63BB6" w:rsidRDefault="00F63BB6" w:rsidP="00417474">
            <w:pPr>
              <w:rPr>
                <w:rFonts w:ascii="Franklin Gothic Book" w:hAnsi="Franklin Gothic Book"/>
                <w:bCs/>
                <w:sz w:val="22"/>
                <w:szCs w:val="22"/>
              </w:rPr>
            </w:pPr>
            <w:r w:rsidRPr="00F63BB6">
              <w:rPr>
                <w:rFonts w:ascii="Franklin Gothic Book" w:hAnsi="Franklin Gothic Book"/>
                <w:bCs/>
                <w:i/>
                <w:iCs/>
                <w:sz w:val="22"/>
                <w:szCs w:val="22"/>
              </w:rPr>
              <w:t xml:space="preserve"> [Date of next review]</w:t>
            </w:r>
          </w:p>
        </w:tc>
      </w:tr>
      <w:tr w:rsidR="005F1FB2" w:rsidRPr="00F63BB6" w14:paraId="4D52FF57" w14:textId="77777777" w:rsidTr="002A2DFE">
        <w:trPr>
          <w:trHeight w:val="1468"/>
        </w:trPr>
        <w:tc>
          <w:tcPr>
            <w:tcW w:w="2686"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tcPr>
          <w:p w14:paraId="31992078" w14:textId="77777777" w:rsidR="005F1FB2" w:rsidRPr="00F63BB6" w:rsidRDefault="005F1FB2" w:rsidP="005F1FB2">
            <w:pPr>
              <w:jc w:val="center"/>
              <w:rPr>
                <w:rFonts w:ascii="Franklin Gothic Book" w:hAnsi="Franklin Gothic Book"/>
                <w:bCs/>
                <w:sz w:val="22"/>
                <w:szCs w:val="22"/>
              </w:rPr>
            </w:pPr>
          </w:p>
          <w:p w14:paraId="0088FE21" w14:textId="12384F7B" w:rsidR="005F1FB2" w:rsidRPr="00F63BB6" w:rsidRDefault="00F63BB6" w:rsidP="00BF502B">
            <w:pPr>
              <w:jc w:val="center"/>
              <w:rPr>
                <w:rFonts w:ascii="Franklin Gothic Book" w:hAnsi="Franklin Gothic Book"/>
                <w:bCs/>
                <w:sz w:val="22"/>
                <w:szCs w:val="22"/>
              </w:rPr>
            </w:pPr>
            <w:r w:rsidRPr="00F63BB6">
              <w:rPr>
                <w:rFonts w:ascii="Franklin Gothic Demi" w:hAnsi="Franklin Gothic Demi"/>
                <w:bCs/>
                <w:color w:val="87181E" w:themeColor="accent6" w:themeShade="BF"/>
                <w:sz w:val="22"/>
                <w:szCs w:val="22"/>
              </w:rPr>
              <w:t>Signed on behalf of Church Council</w:t>
            </w:r>
          </w:p>
        </w:tc>
        <w:tc>
          <w:tcPr>
            <w:tcW w:w="7503" w:type="dxa"/>
            <w:gridSpan w:val="3"/>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4C5AE8D1" w14:textId="77777777" w:rsidR="005F1FB2" w:rsidRPr="00F63BB6" w:rsidRDefault="005F1FB2" w:rsidP="00417474">
            <w:pPr>
              <w:rPr>
                <w:rFonts w:ascii="Franklin Gothic Book" w:hAnsi="Franklin Gothic Book"/>
                <w:bCs/>
                <w:sz w:val="22"/>
                <w:szCs w:val="22"/>
              </w:rPr>
            </w:pPr>
          </w:p>
          <w:p w14:paraId="319BF3BD" w14:textId="77777777" w:rsidR="005F1FB2" w:rsidRPr="00F63BB6" w:rsidRDefault="005F1FB2" w:rsidP="00417474">
            <w:pPr>
              <w:rPr>
                <w:rFonts w:ascii="Franklin Gothic Book" w:hAnsi="Franklin Gothic Book"/>
                <w:bCs/>
                <w:sz w:val="22"/>
                <w:szCs w:val="22"/>
              </w:rPr>
            </w:pPr>
          </w:p>
          <w:p w14:paraId="1D43C9B7" w14:textId="77777777" w:rsidR="00F63BB6" w:rsidRPr="00F63BB6" w:rsidRDefault="00F63BB6" w:rsidP="00F63BB6">
            <w:pPr>
              <w:rPr>
                <w:rFonts w:ascii="Franklin Gothic Book" w:hAnsi="Franklin Gothic Book"/>
                <w:bCs/>
                <w:sz w:val="22"/>
                <w:szCs w:val="22"/>
              </w:rPr>
            </w:pPr>
            <w:r w:rsidRPr="00F63BB6">
              <w:rPr>
                <w:rFonts w:ascii="Franklin Gothic Book" w:hAnsi="Franklin Gothic Book"/>
                <w:bCs/>
                <w:i/>
                <w:iCs/>
                <w:sz w:val="22"/>
                <w:szCs w:val="22"/>
              </w:rPr>
              <w:t>[Signature]</w:t>
            </w:r>
          </w:p>
          <w:p w14:paraId="75E0A4EA" w14:textId="77777777" w:rsidR="005F1FB2" w:rsidRPr="00F63BB6" w:rsidRDefault="005F1FB2" w:rsidP="00417474">
            <w:pPr>
              <w:rPr>
                <w:rFonts w:ascii="Franklin Gothic Book" w:hAnsi="Franklin Gothic Book"/>
                <w:bCs/>
                <w:sz w:val="22"/>
                <w:szCs w:val="22"/>
              </w:rPr>
            </w:pPr>
          </w:p>
          <w:p w14:paraId="195FC4FD" w14:textId="77777777" w:rsidR="005F1FB2" w:rsidRPr="00F63BB6" w:rsidRDefault="005F1FB2" w:rsidP="00417474">
            <w:pPr>
              <w:rPr>
                <w:rFonts w:ascii="Franklin Gothic Book" w:hAnsi="Franklin Gothic Book"/>
                <w:bCs/>
                <w:sz w:val="22"/>
                <w:szCs w:val="22"/>
              </w:rPr>
            </w:pPr>
          </w:p>
          <w:p w14:paraId="1A8A790F" w14:textId="263D4389" w:rsidR="005F1FB2" w:rsidRPr="00F63BB6" w:rsidRDefault="00F63BB6" w:rsidP="00417474">
            <w:pPr>
              <w:rPr>
                <w:rFonts w:ascii="Franklin Gothic Book" w:hAnsi="Franklin Gothic Book"/>
                <w:bCs/>
                <w:i/>
                <w:iCs/>
                <w:sz w:val="22"/>
                <w:szCs w:val="22"/>
              </w:rPr>
            </w:pPr>
            <w:r w:rsidRPr="00F63BB6">
              <w:rPr>
                <w:rFonts w:ascii="Franklin Gothic Book" w:hAnsi="Franklin Gothic Book"/>
                <w:bCs/>
                <w:i/>
                <w:iCs/>
                <w:sz w:val="22"/>
                <w:szCs w:val="22"/>
              </w:rPr>
              <w:t>[Role]</w:t>
            </w:r>
          </w:p>
        </w:tc>
      </w:tr>
    </w:tbl>
    <w:p w14:paraId="4377B09C" w14:textId="61BF2C4F" w:rsidR="00AB696C" w:rsidRPr="00F63BB6" w:rsidRDefault="00AB696C">
      <w:pPr>
        <w:rPr>
          <w:rFonts w:ascii="Franklin Gothic Demi" w:hAnsi="Franklin Gothic Demi"/>
          <w:color w:val="87181E" w:themeColor="accent6" w:themeShade="BF"/>
          <w:sz w:val="22"/>
          <w:szCs w:val="22"/>
        </w:rPr>
      </w:pPr>
    </w:p>
    <w:tbl>
      <w:tblPr>
        <w:tblStyle w:val="TableGrid"/>
        <w:tblW w:w="10198" w:type="dxa"/>
        <w:tblBorders>
          <w:top w:val="single" w:sz="4" w:space="0" w:color="7030A0"/>
          <w:left w:val="single" w:sz="4" w:space="0" w:color="7030A0"/>
          <w:bottom w:val="single" w:sz="4" w:space="0" w:color="7030A0"/>
          <w:right w:val="single" w:sz="4" w:space="0" w:color="7030A0"/>
          <w:insideH w:val="single" w:sz="4" w:space="0" w:color="7030A0"/>
          <w:insideV w:val="none" w:sz="0" w:space="0" w:color="auto"/>
        </w:tblBorders>
        <w:tblLook w:val="04A0" w:firstRow="1" w:lastRow="0" w:firstColumn="1" w:lastColumn="0" w:noHBand="0" w:noVBand="1"/>
      </w:tblPr>
      <w:tblGrid>
        <w:gridCol w:w="10198"/>
      </w:tblGrid>
      <w:tr w:rsidR="00D0519F" w:rsidRPr="00F63BB6" w14:paraId="277DAE96" w14:textId="77777777" w:rsidTr="004B66BD">
        <w:trPr>
          <w:trHeight w:val="398"/>
        </w:trPr>
        <w:tc>
          <w:tcPr>
            <w:tcW w:w="1019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E7E6E6" w:themeFill="background2"/>
            <w:vAlign w:val="center"/>
          </w:tcPr>
          <w:p w14:paraId="689FE0D1" w14:textId="182BB18F" w:rsidR="002F3C1F" w:rsidRPr="00F63BB6" w:rsidRDefault="008E0C38" w:rsidP="008221FD">
            <w:pPr>
              <w:pStyle w:val="secondlevelheadingXX"/>
              <w:spacing w:before="240" w:after="120"/>
              <w:jc w:val="center"/>
              <w:rPr>
                <w:rFonts w:ascii="Franklin Gothic Demi" w:hAnsi="Franklin Gothic Demi"/>
                <w:b w:val="0"/>
                <w:bCs w:val="0"/>
                <w:sz w:val="22"/>
                <w:szCs w:val="22"/>
              </w:rPr>
            </w:pPr>
            <w:r w:rsidRPr="00F63BB6">
              <w:rPr>
                <w:rFonts w:ascii="Franklin Gothic Demi" w:hAnsi="Franklin Gothic Demi"/>
                <w:b w:val="0"/>
                <w:bCs w:val="0"/>
                <w:color w:val="87181E" w:themeColor="accent6" w:themeShade="BF"/>
                <w:sz w:val="22"/>
                <w:szCs w:val="22"/>
              </w:rPr>
              <w:t>Statement of Safeguarding Principles</w:t>
            </w:r>
            <w:r w:rsidR="005D4A5B">
              <w:rPr>
                <w:rFonts w:ascii="Franklin Gothic Demi" w:hAnsi="Franklin Gothic Demi"/>
                <w:b w:val="0"/>
                <w:bCs w:val="0"/>
                <w:color w:val="87181E" w:themeColor="accent6" w:themeShade="BF"/>
                <w:sz w:val="22"/>
                <w:szCs w:val="22"/>
              </w:rPr>
              <w:t xml:space="preserve"> and Commitments to Safeguarding</w:t>
            </w:r>
          </w:p>
        </w:tc>
      </w:tr>
      <w:tr w:rsidR="005D4A5B" w:rsidRPr="00F63BB6" w14:paraId="631B7BFE" w14:textId="77777777" w:rsidTr="005D4A5B">
        <w:trPr>
          <w:trHeight w:val="398"/>
        </w:trPr>
        <w:tc>
          <w:tcPr>
            <w:tcW w:w="1019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auto"/>
            <w:vAlign w:val="center"/>
          </w:tcPr>
          <w:p w14:paraId="78B65C44" w14:textId="77777777" w:rsidR="005D4A5B" w:rsidRDefault="005D4A5B" w:rsidP="005D4A5B">
            <w:pPr>
              <w:pStyle w:val="Default"/>
              <w:spacing w:line="276" w:lineRule="auto"/>
              <w:jc w:val="both"/>
              <w:rPr>
                <w:rFonts w:ascii="Franklin Gothic Book" w:hAnsi="Franklin Gothic Book" w:cs="Arial"/>
                <w:sz w:val="22"/>
                <w:szCs w:val="22"/>
              </w:rPr>
            </w:pPr>
          </w:p>
          <w:p w14:paraId="3CD205F9" w14:textId="4E003321" w:rsidR="005D4A5B" w:rsidRPr="004B66BD" w:rsidRDefault="005D4A5B" w:rsidP="005D4A5B">
            <w:pPr>
              <w:pStyle w:val="Default"/>
              <w:spacing w:line="276" w:lineRule="auto"/>
              <w:jc w:val="both"/>
              <w:rPr>
                <w:rFonts w:ascii="Franklin Gothic Book" w:hAnsi="Franklin Gothic Book" w:cs="Arial"/>
                <w:sz w:val="22"/>
                <w:szCs w:val="22"/>
              </w:rPr>
            </w:pPr>
            <w:r w:rsidRPr="004B66BD">
              <w:rPr>
                <w:rFonts w:ascii="Franklin Gothic Book" w:hAnsi="Franklin Gothic Book" w:cs="Arial"/>
                <w:sz w:val="22"/>
                <w:szCs w:val="22"/>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603BFEBE" w14:textId="77777777" w:rsidR="005D4A5B" w:rsidRPr="004B66BD" w:rsidRDefault="005D4A5B" w:rsidP="005D4A5B">
            <w:pPr>
              <w:pStyle w:val="Default"/>
              <w:spacing w:line="276" w:lineRule="auto"/>
              <w:jc w:val="both"/>
              <w:rPr>
                <w:rFonts w:ascii="Franklin Gothic Book" w:hAnsi="Franklin Gothic Book" w:cs="Arial"/>
                <w:sz w:val="22"/>
                <w:szCs w:val="22"/>
              </w:rPr>
            </w:pPr>
          </w:p>
          <w:p w14:paraId="33D19EAA" w14:textId="26EC0153" w:rsidR="005D4A5B" w:rsidRPr="000811B9" w:rsidRDefault="005D4A5B" w:rsidP="000811B9">
            <w:pPr>
              <w:pStyle w:val="Default"/>
              <w:spacing w:line="276" w:lineRule="auto"/>
              <w:jc w:val="both"/>
              <w:rPr>
                <w:rFonts w:ascii="Franklin Gothic Book" w:hAnsi="Franklin Gothic Book" w:cs="Arial"/>
                <w:sz w:val="22"/>
                <w:szCs w:val="22"/>
              </w:rPr>
            </w:pPr>
            <w:r w:rsidRPr="004B66BD">
              <w:rPr>
                <w:rFonts w:ascii="Franklin Gothic Book" w:hAnsi="Franklin Gothic Book" w:cs="Arial"/>
                <w:sz w:val="22"/>
                <w:szCs w:val="22"/>
              </w:rPr>
              <w:t xml:space="preserve">Our online spaces are an extension of the church community. In both online and physical spaces, we are called be places where the transformational love of God is embodied and life in all its fullness is a gift which is offered to all people. </w:t>
            </w:r>
            <w:r w:rsidRPr="004B66BD">
              <w:rPr>
                <w:rFonts w:ascii="Franklin Gothic Book" w:hAnsi="Franklin Gothic Book"/>
                <w:sz w:val="22"/>
                <w:szCs w:val="22"/>
              </w:rPr>
              <w:t xml:space="preserve">Safeguarding is about the action the Church takes to promote a safer culture both in physical and online spaces. This means we will:  </w:t>
            </w:r>
          </w:p>
          <w:p w14:paraId="0BC0B9D3" w14:textId="77777777" w:rsidR="005D4A5B" w:rsidRPr="004B66BD" w:rsidRDefault="005D4A5B" w:rsidP="005D4A5B">
            <w:pPr>
              <w:pStyle w:val="secondlevelheadingXX"/>
              <w:numPr>
                <w:ilvl w:val="0"/>
                <w:numId w:val="20"/>
              </w:numPr>
              <w:spacing w:after="0" w:line="276" w:lineRule="auto"/>
              <w:ind w:left="873" w:hanging="426"/>
              <w:jc w:val="both"/>
              <w:rPr>
                <w:rFonts w:ascii="Franklin Gothic Book" w:hAnsi="Franklin Gothic Book"/>
                <w:b w:val="0"/>
                <w:color w:val="000000"/>
                <w:sz w:val="22"/>
                <w:szCs w:val="22"/>
              </w:rPr>
            </w:pPr>
            <w:r w:rsidRPr="004B66BD">
              <w:rPr>
                <w:rFonts w:ascii="Franklin Gothic Book" w:hAnsi="Franklin Gothic Book"/>
                <w:color w:val="000000"/>
                <w:sz w:val="22"/>
                <w:szCs w:val="22"/>
              </w:rPr>
              <w:t>promote</w:t>
            </w:r>
            <w:r w:rsidRPr="004B66BD">
              <w:rPr>
                <w:rFonts w:ascii="Franklin Gothic Book" w:hAnsi="Franklin Gothic Book"/>
                <w:b w:val="0"/>
                <w:color w:val="000000"/>
                <w:sz w:val="22"/>
                <w:szCs w:val="22"/>
              </w:rPr>
              <w:t xml:space="preserve"> the welfare of children, young people, and adults  </w:t>
            </w:r>
          </w:p>
          <w:p w14:paraId="7BA593DD" w14:textId="77777777" w:rsidR="005D4A5B" w:rsidRPr="004B66BD" w:rsidRDefault="005D4A5B" w:rsidP="005D4A5B">
            <w:pPr>
              <w:pStyle w:val="secondlevelheadingXX"/>
              <w:numPr>
                <w:ilvl w:val="0"/>
                <w:numId w:val="20"/>
              </w:numPr>
              <w:spacing w:after="0" w:line="276" w:lineRule="auto"/>
              <w:ind w:left="873" w:hanging="426"/>
              <w:jc w:val="both"/>
              <w:rPr>
                <w:rFonts w:ascii="Franklin Gothic Book" w:hAnsi="Franklin Gothic Book"/>
                <w:b w:val="0"/>
                <w:color w:val="000000"/>
                <w:sz w:val="22"/>
                <w:szCs w:val="22"/>
              </w:rPr>
            </w:pPr>
            <w:r w:rsidRPr="004B66BD">
              <w:rPr>
                <w:rFonts w:ascii="Franklin Gothic Book" w:hAnsi="Franklin Gothic Book"/>
                <w:b w:val="0"/>
                <w:color w:val="000000"/>
                <w:sz w:val="22"/>
                <w:szCs w:val="22"/>
              </w:rPr>
              <w:t xml:space="preserve">work to </w:t>
            </w:r>
            <w:r w:rsidRPr="004B66BD">
              <w:rPr>
                <w:rFonts w:ascii="Franklin Gothic Book" w:hAnsi="Franklin Gothic Book"/>
                <w:color w:val="000000"/>
                <w:sz w:val="22"/>
                <w:szCs w:val="22"/>
              </w:rPr>
              <w:t>prevent</w:t>
            </w:r>
            <w:r w:rsidRPr="004B66BD">
              <w:rPr>
                <w:rFonts w:ascii="Franklin Gothic Book" w:hAnsi="Franklin Gothic Book"/>
                <w:b w:val="0"/>
                <w:color w:val="000000"/>
                <w:sz w:val="22"/>
                <w:szCs w:val="22"/>
              </w:rPr>
              <w:t xml:space="preserve"> abuse from occurring  </w:t>
            </w:r>
          </w:p>
          <w:p w14:paraId="50F05432" w14:textId="6EAC0B8D" w:rsidR="005D4A5B" w:rsidRPr="000811B9" w:rsidRDefault="005D4A5B" w:rsidP="005D4A5B">
            <w:pPr>
              <w:pStyle w:val="secondlevelheadingXX"/>
              <w:numPr>
                <w:ilvl w:val="0"/>
                <w:numId w:val="20"/>
              </w:numPr>
              <w:spacing w:after="0" w:line="276" w:lineRule="auto"/>
              <w:ind w:left="873" w:hanging="426"/>
              <w:jc w:val="both"/>
              <w:rPr>
                <w:rFonts w:ascii="Franklin Gothic Book" w:hAnsi="Franklin Gothic Book"/>
                <w:b w:val="0"/>
                <w:color w:val="000000"/>
                <w:sz w:val="22"/>
                <w:szCs w:val="22"/>
              </w:rPr>
            </w:pPr>
            <w:r w:rsidRPr="004B66BD">
              <w:rPr>
                <w:rFonts w:ascii="Franklin Gothic Book" w:hAnsi="Franklin Gothic Book"/>
                <w:b w:val="0"/>
                <w:color w:val="000000"/>
                <w:sz w:val="22"/>
                <w:szCs w:val="22"/>
              </w:rPr>
              <w:t xml:space="preserve">seek to </w:t>
            </w:r>
            <w:r w:rsidRPr="004B66BD">
              <w:rPr>
                <w:rFonts w:ascii="Franklin Gothic Book" w:hAnsi="Franklin Gothic Book"/>
                <w:color w:val="000000"/>
                <w:sz w:val="22"/>
                <w:szCs w:val="22"/>
              </w:rPr>
              <w:t>protect</w:t>
            </w:r>
            <w:r w:rsidRPr="004B66BD">
              <w:rPr>
                <w:rFonts w:ascii="Franklin Gothic Book" w:hAnsi="Franklin Gothic Book"/>
                <w:b w:val="0"/>
                <w:color w:val="000000"/>
                <w:sz w:val="22"/>
                <w:szCs w:val="22"/>
              </w:rPr>
              <w:t xml:space="preserve"> and respond well to those that have been abused.  </w:t>
            </w:r>
          </w:p>
          <w:p w14:paraId="16FA9C91" w14:textId="77777777" w:rsidR="000811B9" w:rsidRDefault="000811B9" w:rsidP="005D4A5B">
            <w:pPr>
              <w:pStyle w:val="Default"/>
              <w:spacing w:line="276" w:lineRule="auto"/>
              <w:jc w:val="both"/>
              <w:rPr>
                <w:rFonts w:ascii="Franklin Gothic Book" w:hAnsi="Franklin Gothic Book" w:cs="Arial"/>
                <w:sz w:val="22"/>
                <w:szCs w:val="22"/>
              </w:rPr>
            </w:pPr>
          </w:p>
          <w:p w14:paraId="1F44EC5F" w14:textId="2232EEA9" w:rsidR="005D4A5B" w:rsidRPr="004B66BD" w:rsidRDefault="005D4A5B" w:rsidP="005D4A5B">
            <w:pPr>
              <w:pStyle w:val="Default"/>
              <w:spacing w:line="276" w:lineRule="auto"/>
              <w:jc w:val="both"/>
              <w:rPr>
                <w:rFonts w:ascii="Franklin Gothic Book" w:hAnsi="Franklin Gothic Book" w:cs="Arial"/>
                <w:sz w:val="22"/>
                <w:szCs w:val="22"/>
              </w:rPr>
            </w:pPr>
            <w:r w:rsidRPr="004B66BD">
              <w:rPr>
                <w:rFonts w:ascii="Franklin Gothic Book" w:hAnsi="Franklin Gothic Book" w:cs="Arial"/>
                <w:sz w:val="22"/>
                <w:szCs w:val="22"/>
              </w:rPr>
              <w:t xml:space="preserve">We are committed to: </w:t>
            </w:r>
          </w:p>
          <w:p w14:paraId="322CB8A7" w14:textId="77777777" w:rsidR="005D4A5B" w:rsidRPr="004B66BD" w:rsidRDefault="005D4A5B" w:rsidP="005D4A5B">
            <w:pPr>
              <w:pStyle w:val="bulletitem"/>
              <w:numPr>
                <w:ilvl w:val="0"/>
                <w:numId w:val="21"/>
              </w:numPr>
              <w:spacing w:after="0" w:line="276" w:lineRule="auto"/>
              <w:ind w:left="873"/>
              <w:jc w:val="both"/>
              <w:rPr>
                <w:rFonts w:ascii="Franklin Gothic Book" w:hAnsi="Franklin Gothic Book"/>
                <w:sz w:val="22"/>
                <w:szCs w:val="22"/>
              </w:rPr>
            </w:pPr>
            <w:r w:rsidRPr="004B66BD">
              <w:rPr>
                <w:rFonts w:ascii="Franklin Gothic Book" w:hAnsi="Franklin Gothic Book"/>
                <w:sz w:val="22"/>
                <w:szCs w:val="22"/>
              </w:rPr>
              <w:t xml:space="preserve">the care and nurture of, and respectful pastoral ministry with, all children, young people, and adults </w:t>
            </w:r>
          </w:p>
          <w:p w14:paraId="78B4A4B9" w14:textId="77777777" w:rsidR="005D4A5B" w:rsidRPr="004B66BD" w:rsidRDefault="005D4A5B" w:rsidP="005D4A5B">
            <w:pPr>
              <w:pStyle w:val="bulletitem"/>
              <w:numPr>
                <w:ilvl w:val="0"/>
                <w:numId w:val="21"/>
              </w:numPr>
              <w:spacing w:after="0" w:line="276" w:lineRule="auto"/>
              <w:ind w:left="873"/>
              <w:jc w:val="both"/>
              <w:rPr>
                <w:rFonts w:ascii="Franklin Gothic Book" w:hAnsi="Franklin Gothic Book"/>
                <w:sz w:val="22"/>
                <w:szCs w:val="22"/>
              </w:rPr>
            </w:pPr>
            <w:r w:rsidRPr="004B66BD">
              <w:rPr>
                <w:rFonts w:ascii="Franklin Gothic Book" w:hAnsi="Franklin Gothic Book"/>
                <w:sz w:val="22"/>
                <w:szCs w:val="22"/>
              </w:rPr>
              <w:t xml:space="preserve">safeguarding and protecting all children, young people, and adults when they are vulnerable </w:t>
            </w:r>
          </w:p>
          <w:p w14:paraId="4520470A" w14:textId="77777777" w:rsidR="005D4A5B" w:rsidRPr="004B66BD" w:rsidRDefault="005D4A5B" w:rsidP="005D4A5B">
            <w:pPr>
              <w:pStyle w:val="bulletitem"/>
              <w:numPr>
                <w:ilvl w:val="0"/>
                <w:numId w:val="21"/>
              </w:numPr>
              <w:spacing w:after="0" w:line="276" w:lineRule="auto"/>
              <w:ind w:left="873"/>
              <w:jc w:val="both"/>
              <w:rPr>
                <w:rFonts w:ascii="Franklin Gothic Book" w:hAnsi="Franklin Gothic Book"/>
                <w:sz w:val="22"/>
                <w:szCs w:val="22"/>
              </w:rPr>
            </w:pPr>
            <w:r w:rsidRPr="004B66BD">
              <w:rPr>
                <w:rFonts w:ascii="Franklin Gothic Book" w:hAnsi="Franklin Gothic Book"/>
                <w:sz w:val="22"/>
                <w:szCs w:val="22"/>
              </w:rPr>
              <w:t xml:space="preserve">establishing safe, caring online communities and spaces, which provide a loving environment where there is informed vigilance as to the dangers of abuse. </w:t>
            </w:r>
          </w:p>
          <w:p w14:paraId="025231F7" w14:textId="77777777" w:rsidR="005D4A5B" w:rsidRPr="001C1145" w:rsidRDefault="005D4A5B" w:rsidP="005D4A5B">
            <w:pPr>
              <w:pStyle w:val="Default"/>
              <w:spacing w:line="276" w:lineRule="auto"/>
              <w:jc w:val="both"/>
              <w:rPr>
                <w:rFonts w:ascii="Franklin Gothic Book" w:hAnsi="Franklin Gothic Book" w:cs="Arial"/>
                <w:color w:val="auto"/>
                <w:sz w:val="22"/>
                <w:szCs w:val="22"/>
              </w:rPr>
            </w:pPr>
          </w:p>
          <w:p w14:paraId="2653705A" w14:textId="6EF6378C" w:rsidR="005D4A5B" w:rsidRPr="001C1145" w:rsidRDefault="005D4A5B" w:rsidP="005D4A5B">
            <w:pPr>
              <w:pStyle w:val="Default"/>
              <w:spacing w:line="276" w:lineRule="auto"/>
              <w:jc w:val="both"/>
              <w:rPr>
                <w:rFonts w:ascii="Franklin Gothic Book" w:hAnsi="Franklin Gothic Book" w:cs="Arial"/>
                <w:color w:val="auto"/>
                <w:sz w:val="22"/>
                <w:szCs w:val="22"/>
              </w:rPr>
            </w:pPr>
            <w:r w:rsidRPr="001C1145">
              <w:rPr>
                <w:rFonts w:ascii="Franklin Gothic Book" w:hAnsi="Franklin Gothic Book" w:cs="Arial"/>
                <w:color w:val="auto"/>
                <w:sz w:val="22"/>
                <w:szCs w:val="22"/>
              </w:rPr>
              <w:t xml:space="preserve">The Methodist Church is committed to the safeguarding and protection of all who use online spaces associated or affiliated with the Methodist Church. We seek to protect vulnerable groups who can be more at risk from harm and abuse. </w:t>
            </w:r>
          </w:p>
          <w:p w14:paraId="6A09F932" w14:textId="77777777" w:rsidR="005D4A5B" w:rsidRDefault="005D4A5B" w:rsidP="005D4A5B">
            <w:pPr>
              <w:pStyle w:val="Default"/>
              <w:spacing w:line="276" w:lineRule="auto"/>
              <w:jc w:val="both"/>
              <w:rPr>
                <w:rFonts w:ascii="Franklin Gothic Book" w:hAnsi="Franklin Gothic Book" w:cs="Arial"/>
                <w:sz w:val="22"/>
                <w:szCs w:val="22"/>
              </w:rPr>
            </w:pPr>
          </w:p>
          <w:p w14:paraId="00998833" w14:textId="77777777" w:rsidR="00BF502B" w:rsidRDefault="005D4A5B" w:rsidP="005D4A5B">
            <w:pPr>
              <w:pStyle w:val="Default"/>
              <w:spacing w:line="276" w:lineRule="auto"/>
              <w:jc w:val="both"/>
              <w:rPr>
                <w:rFonts w:ascii="Franklin Gothic Book" w:hAnsi="Franklin Gothic Book" w:cs="Arial"/>
                <w:sz w:val="22"/>
                <w:szCs w:val="22"/>
              </w:rPr>
            </w:pPr>
            <w:r>
              <w:rPr>
                <w:rFonts w:ascii="Franklin Gothic Book" w:hAnsi="Franklin Gothic Book" w:cs="Arial"/>
                <w:sz w:val="22"/>
                <w:szCs w:val="22"/>
              </w:rPr>
              <w:t xml:space="preserve">The Methodist Church recognises that most forms of abuse can take also take place online as well as in physical spaces, therefore it is paramount to extend safeguarding into online places used for worship, communication, or other activities. </w:t>
            </w:r>
          </w:p>
          <w:p w14:paraId="3EDC8A67" w14:textId="77777777" w:rsidR="00BF502B" w:rsidRDefault="00BF502B" w:rsidP="005D4A5B">
            <w:pPr>
              <w:pStyle w:val="Default"/>
              <w:spacing w:line="276" w:lineRule="auto"/>
              <w:jc w:val="both"/>
              <w:rPr>
                <w:rFonts w:ascii="Franklin Gothic Book" w:hAnsi="Franklin Gothic Book" w:cs="Arial"/>
                <w:sz w:val="22"/>
                <w:szCs w:val="22"/>
              </w:rPr>
            </w:pPr>
          </w:p>
          <w:p w14:paraId="1BA9F578" w14:textId="71203812" w:rsidR="005D4A5B" w:rsidRDefault="005D4A5B" w:rsidP="005D4A5B">
            <w:pPr>
              <w:pStyle w:val="Default"/>
              <w:spacing w:line="276" w:lineRule="auto"/>
              <w:jc w:val="both"/>
              <w:rPr>
                <w:rFonts w:ascii="Franklin Gothic Book" w:hAnsi="Franklin Gothic Book"/>
                <w:sz w:val="22"/>
                <w:szCs w:val="22"/>
              </w:rPr>
            </w:pPr>
            <w:r w:rsidRPr="004B66BD">
              <w:rPr>
                <w:rFonts w:ascii="Franklin Gothic Book" w:hAnsi="Franklin Gothic Book"/>
                <w:color w:val="6C2283"/>
                <w:sz w:val="22"/>
                <w:szCs w:val="22"/>
              </w:rPr>
              <w:t xml:space="preserve">.............................. </w:t>
            </w:r>
            <w:r w:rsidRPr="004B66BD">
              <w:rPr>
                <w:rFonts w:ascii="Franklin Gothic Book" w:hAnsi="Franklin Gothic Book"/>
                <w:sz w:val="22"/>
                <w:szCs w:val="22"/>
              </w:rPr>
              <w:t xml:space="preserve">Methodist Church </w:t>
            </w:r>
            <w:r>
              <w:rPr>
                <w:rFonts w:ascii="Franklin Gothic Book" w:hAnsi="Franklin Gothic Book"/>
                <w:sz w:val="22"/>
                <w:szCs w:val="22"/>
              </w:rPr>
              <w:t xml:space="preserve">will </w:t>
            </w:r>
            <w:r w:rsidR="00BF502B">
              <w:rPr>
                <w:rFonts w:ascii="Franklin Gothic Book" w:hAnsi="Franklin Gothic Book"/>
                <w:sz w:val="22"/>
                <w:szCs w:val="22"/>
              </w:rPr>
              <w:t xml:space="preserve">commit </w:t>
            </w:r>
            <w:r w:rsidRPr="004B66BD">
              <w:rPr>
                <w:rFonts w:ascii="Franklin Gothic Book" w:hAnsi="Franklin Gothic Book"/>
                <w:sz w:val="22"/>
                <w:szCs w:val="22"/>
              </w:rPr>
              <w:t xml:space="preserve">to: </w:t>
            </w:r>
          </w:p>
          <w:p w14:paraId="623AAB33" w14:textId="77777777" w:rsidR="005D4A5B" w:rsidRPr="004B66BD" w:rsidRDefault="005D4A5B" w:rsidP="005D4A5B">
            <w:pPr>
              <w:pStyle w:val="Default"/>
              <w:spacing w:line="276" w:lineRule="auto"/>
              <w:jc w:val="both"/>
              <w:rPr>
                <w:rFonts w:ascii="Franklin Gothic Book" w:hAnsi="Franklin Gothic Book"/>
                <w:noProof/>
                <w:sz w:val="22"/>
                <w:szCs w:val="22"/>
              </w:rPr>
            </w:pPr>
          </w:p>
          <w:p w14:paraId="7FC69C9D" w14:textId="77777777" w:rsidR="005D4A5B" w:rsidRPr="005D4A5B" w:rsidRDefault="005D4A5B" w:rsidP="005D4A5B">
            <w:pPr>
              <w:pStyle w:val="Default"/>
              <w:numPr>
                <w:ilvl w:val="0"/>
                <w:numId w:val="24"/>
              </w:numPr>
              <w:tabs>
                <w:tab w:val="clear" w:pos="851"/>
                <w:tab w:val="num" w:pos="567"/>
              </w:tabs>
              <w:spacing w:after="120" w:line="276" w:lineRule="auto"/>
              <w:ind w:left="567" w:hanging="425"/>
              <w:jc w:val="both"/>
              <w:rPr>
                <w:rFonts w:ascii="Franklin Gothic Book" w:hAnsi="Franklin Gothic Book" w:cs="Arial"/>
                <w:sz w:val="22"/>
                <w:szCs w:val="22"/>
              </w:rPr>
            </w:pPr>
            <w:r w:rsidRPr="005D4A5B">
              <w:rPr>
                <w:rFonts w:ascii="Franklin Gothic Book" w:hAnsi="Franklin Gothic Book" w:cs="Arial"/>
                <w:b/>
                <w:bCs/>
                <w:sz w:val="22"/>
                <w:szCs w:val="22"/>
              </w:rPr>
              <w:t xml:space="preserve">RESPOND </w:t>
            </w:r>
            <w:r w:rsidRPr="005D4A5B">
              <w:rPr>
                <w:rFonts w:ascii="Franklin Gothic Book" w:hAnsi="Franklin Gothic Book" w:cs="Arial"/>
                <w:sz w:val="22"/>
                <w:szCs w:val="22"/>
              </w:rPr>
              <w:t xml:space="preserve">without delay to any allegation or cause for concern that a child or vulnerable adult may have been harmed or may suffer harm, whether in the church, in an online space, or in another context. It commits itself to challenge the abuse of power of anyone in a position of trust. </w:t>
            </w:r>
          </w:p>
          <w:p w14:paraId="0173321E" w14:textId="01761E71" w:rsidR="005D4A5B" w:rsidRPr="005D4A5B" w:rsidRDefault="005D4A5B" w:rsidP="005D4A5B">
            <w:pPr>
              <w:pStyle w:val="Default"/>
              <w:numPr>
                <w:ilvl w:val="0"/>
                <w:numId w:val="24"/>
              </w:numPr>
              <w:tabs>
                <w:tab w:val="clear" w:pos="851"/>
                <w:tab w:val="num" w:pos="567"/>
              </w:tabs>
              <w:spacing w:after="120" w:line="276" w:lineRule="auto"/>
              <w:ind w:left="567" w:hanging="425"/>
              <w:jc w:val="both"/>
              <w:rPr>
                <w:rFonts w:ascii="Franklin Gothic Book" w:hAnsi="Franklin Gothic Book" w:cs="Arial"/>
                <w:sz w:val="22"/>
                <w:szCs w:val="22"/>
              </w:rPr>
            </w:pPr>
            <w:r w:rsidRPr="005D4A5B">
              <w:rPr>
                <w:rFonts w:ascii="Franklin Gothic Book" w:hAnsi="Franklin Gothic Book" w:cs="Arial"/>
                <w:b/>
                <w:bCs/>
                <w:sz w:val="22"/>
                <w:szCs w:val="22"/>
              </w:rPr>
              <w:lastRenderedPageBreak/>
              <w:t>IMPLEMENT</w:t>
            </w:r>
            <w:r w:rsidRPr="005D4A5B">
              <w:rPr>
                <w:rFonts w:ascii="Franklin Gothic Book" w:hAnsi="Franklin Gothic Book" w:cs="Arial"/>
                <w:i/>
                <w:sz w:val="22"/>
                <w:szCs w:val="22"/>
              </w:rPr>
              <w:t xml:space="preserve"> </w:t>
            </w:r>
            <w:r w:rsidRPr="005D4A5B">
              <w:rPr>
                <w:rFonts w:ascii="Franklin Gothic Book" w:hAnsi="Franklin Gothic Book" w:cs="Arial"/>
                <w:sz w:val="22"/>
                <w:szCs w:val="22"/>
              </w:rPr>
              <w:t>the Methodist Church Safeguarding Policy,</w:t>
            </w:r>
            <w:r w:rsidR="00BF502B">
              <w:rPr>
                <w:rFonts w:ascii="Franklin Gothic Book" w:hAnsi="Franklin Gothic Book" w:cs="Arial"/>
                <w:sz w:val="22"/>
                <w:szCs w:val="22"/>
              </w:rPr>
              <w:t xml:space="preserve"> Social Media Policy,</w:t>
            </w:r>
            <w:r w:rsidRPr="005D4A5B">
              <w:rPr>
                <w:rFonts w:ascii="Franklin Gothic Book" w:hAnsi="Franklin Gothic Book" w:cs="Arial"/>
                <w:sz w:val="22"/>
                <w:szCs w:val="22"/>
              </w:rPr>
              <w:t xml:space="preserve"> government legislation and guidance </w:t>
            </w:r>
            <w:r w:rsidR="00BF502B">
              <w:rPr>
                <w:rFonts w:ascii="Franklin Gothic Book" w:hAnsi="Franklin Gothic Book" w:cs="Arial"/>
                <w:sz w:val="22"/>
                <w:szCs w:val="22"/>
              </w:rPr>
              <w:t>about</w:t>
            </w:r>
            <w:r w:rsidRPr="005D4A5B">
              <w:rPr>
                <w:rFonts w:ascii="Franklin Gothic Book" w:hAnsi="Franklin Gothic Book" w:cs="Arial"/>
                <w:sz w:val="22"/>
                <w:szCs w:val="22"/>
              </w:rPr>
              <w:t xml:space="preserve"> safe practice</w:t>
            </w:r>
            <w:r w:rsidR="00BF502B">
              <w:rPr>
                <w:rFonts w:ascii="Franklin Gothic Book" w:hAnsi="Franklin Gothic Book" w:cs="Arial"/>
                <w:sz w:val="22"/>
                <w:szCs w:val="22"/>
              </w:rPr>
              <w:t>.</w:t>
            </w:r>
          </w:p>
          <w:p w14:paraId="4ED5A066" w14:textId="77777777" w:rsidR="005D4A5B" w:rsidRPr="005D4A5B" w:rsidRDefault="005D4A5B" w:rsidP="005D4A5B">
            <w:pPr>
              <w:pStyle w:val="Default"/>
              <w:numPr>
                <w:ilvl w:val="0"/>
                <w:numId w:val="24"/>
              </w:numPr>
              <w:tabs>
                <w:tab w:val="clear" w:pos="851"/>
                <w:tab w:val="num" w:pos="567"/>
              </w:tabs>
              <w:spacing w:after="120" w:line="276" w:lineRule="auto"/>
              <w:ind w:left="567" w:hanging="425"/>
              <w:jc w:val="both"/>
              <w:rPr>
                <w:rFonts w:ascii="Franklin Gothic Demi" w:hAnsi="Franklin Gothic Demi"/>
                <w:color w:val="87181E" w:themeColor="accent6" w:themeShade="BF"/>
                <w:sz w:val="22"/>
                <w:szCs w:val="22"/>
              </w:rPr>
            </w:pPr>
            <w:r w:rsidRPr="005D4A5B">
              <w:rPr>
                <w:rFonts w:ascii="Franklin Gothic Book" w:hAnsi="Franklin Gothic Book" w:cs="Arial"/>
                <w:b/>
                <w:bCs/>
                <w:color w:val="auto"/>
                <w:sz w:val="22"/>
                <w:szCs w:val="22"/>
              </w:rPr>
              <w:t>PROVIDE</w:t>
            </w:r>
            <w:r w:rsidRPr="005D4A5B">
              <w:rPr>
                <w:rFonts w:ascii="Franklin Gothic Book" w:hAnsi="Franklin Gothic Book" w:cs="Arial"/>
                <w:sz w:val="22"/>
                <w:szCs w:val="22"/>
              </w:rPr>
              <w:t xml:space="preserve"> support, advice, and training for lay and ordained people to ensure that</w:t>
            </w:r>
            <w:r w:rsidRPr="005D4A5B">
              <w:rPr>
                <w:rFonts w:ascii="Franklin Gothic Book" w:hAnsi="Franklin Gothic Book" w:cs="Arial"/>
                <w:i/>
                <w:sz w:val="22"/>
                <w:szCs w:val="22"/>
              </w:rPr>
              <w:t xml:space="preserve"> </w:t>
            </w:r>
            <w:r w:rsidRPr="005D4A5B">
              <w:rPr>
                <w:rFonts w:ascii="Franklin Gothic Book" w:hAnsi="Franklin Gothic Book" w:cs="Arial"/>
                <w:sz w:val="22"/>
                <w:szCs w:val="22"/>
              </w:rPr>
              <w:t xml:space="preserve">people are clear and confident about their roles and responsibilities in safeguarding and promoting the welfare of children and adults who may be vulnerable. </w:t>
            </w:r>
          </w:p>
          <w:p w14:paraId="3E1913DB" w14:textId="160B695C" w:rsidR="005D4A5B" w:rsidRPr="00F63BB6" w:rsidRDefault="005D4A5B" w:rsidP="005D4A5B">
            <w:pPr>
              <w:pStyle w:val="Default"/>
              <w:numPr>
                <w:ilvl w:val="0"/>
                <w:numId w:val="24"/>
              </w:numPr>
              <w:tabs>
                <w:tab w:val="clear" w:pos="851"/>
                <w:tab w:val="num" w:pos="567"/>
              </w:tabs>
              <w:spacing w:after="120" w:line="276" w:lineRule="auto"/>
              <w:ind w:left="567" w:hanging="425"/>
              <w:jc w:val="both"/>
              <w:rPr>
                <w:rFonts w:ascii="Franklin Gothic Demi" w:hAnsi="Franklin Gothic Demi"/>
                <w:b/>
                <w:bCs/>
                <w:color w:val="87181E" w:themeColor="accent6" w:themeShade="BF"/>
                <w:sz w:val="22"/>
                <w:szCs w:val="22"/>
              </w:rPr>
            </w:pPr>
            <w:r w:rsidRPr="005D4A5B">
              <w:rPr>
                <w:rFonts w:ascii="Franklin Gothic Book" w:hAnsi="Franklin Gothic Book" w:cs="Arial"/>
                <w:b/>
                <w:bCs/>
                <w:sz w:val="22"/>
                <w:szCs w:val="22"/>
              </w:rPr>
              <w:t xml:space="preserve">AFFIRM </w:t>
            </w:r>
            <w:r w:rsidRPr="005D4A5B">
              <w:rPr>
                <w:rFonts w:ascii="Franklin Gothic Book" w:hAnsi="Franklin Gothic Book" w:cs="Arial"/>
                <w:sz w:val="22"/>
                <w:szCs w:val="22"/>
              </w:rPr>
              <w:t>and give thanks for those who work with children and vulnerable adults and acknowledge the shared responsibility of all of us for safeguarding children</w:t>
            </w:r>
            <w:r w:rsidRPr="005D4A5B">
              <w:rPr>
                <w:rFonts w:ascii="Franklin Gothic Book" w:hAnsi="Franklin Gothic Book" w:cs="Arial"/>
                <w:i/>
                <w:sz w:val="22"/>
                <w:szCs w:val="22"/>
              </w:rPr>
              <w:t xml:space="preserve"> and </w:t>
            </w:r>
            <w:r w:rsidRPr="005D4A5B">
              <w:rPr>
                <w:rFonts w:ascii="Franklin Gothic Book" w:hAnsi="Franklin Gothic Book" w:cs="Arial"/>
                <w:sz w:val="22"/>
                <w:szCs w:val="22"/>
              </w:rPr>
              <w:t>vulnerable adults who use our online spaces</w:t>
            </w:r>
            <w:r>
              <w:rPr>
                <w:rFonts w:ascii="Franklin Gothic Book" w:hAnsi="Franklin Gothic Book" w:cs="Arial"/>
                <w:sz w:val="22"/>
                <w:szCs w:val="22"/>
              </w:rPr>
              <w:t>.</w:t>
            </w:r>
          </w:p>
        </w:tc>
      </w:tr>
      <w:tr w:rsidR="005F1FB2" w:rsidRPr="004B66BD" w14:paraId="48F584B5" w14:textId="77777777" w:rsidTr="004B66BD">
        <w:trPr>
          <w:trHeight w:val="541"/>
        </w:trPr>
        <w:tc>
          <w:tcPr>
            <w:tcW w:w="1019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E7E6E6" w:themeFill="background2"/>
          </w:tcPr>
          <w:p w14:paraId="75BD20A7" w14:textId="64665997" w:rsidR="004B66BD" w:rsidRDefault="004B66BD" w:rsidP="004B66BD">
            <w:pPr>
              <w:spacing w:line="276" w:lineRule="auto"/>
              <w:jc w:val="center"/>
              <w:rPr>
                <w:rFonts w:ascii="Franklin Gothic Demi" w:hAnsi="Franklin Gothic Demi"/>
                <w:color w:val="87181E" w:themeColor="accent6" w:themeShade="BF"/>
                <w:sz w:val="4"/>
                <w:szCs w:val="4"/>
              </w:rPr>
            </w:pPr>
          </w:p>
          <w:p w14:paraId="4587E101" w14:textId="08CFB377" w:rsidR="004B66BD" w:rsidRDefault="004B66BD" w:rsidP="004B66BD">
            <w:pPr>
              <w:spacing w:line="276" w:lineRule="auto"/>
              <w:jc w:val="center"/>
              <w:rPr>
                <w:rFonts w:ascii="Franklin Gothic Demi" w:hAnsi="Franklin Gothic Demi"/>
                <w:color w:val="87181E" w:themeColor="accent6" w:themeShade="BF"/>
                <w:sz w:val="4"/>
                <w:szCs w:val="4"/>
              </w:rPr>
            </w:pPr>
          </w:p>
          <w:p w14:paraId="23249660" w14:textId="77777777" w:rsidR="004B66BD" w:rsidRPr="004B66BD" w:rsidRDefault="004B66BD" w:rsidP="004B66BD">
            <w:pPr>
              <w:spacing w:line="276" w:lineRule="auto"/>
              <w:jc w:val="center"/>
              <w:rPr>
                <w:rFonts w:ascii="Franklin Gothic Demi" w:hAnsi="Franklin Gothic Demi"/>
                <w:color w:val="87181E" w:themeColor="accent6" w:themeShade="BF"/>
                <w:sz w:val="4"/>
                <w:szCs w:val="4"/>
              </w:rPr>
            </w:pPr>
          </w:p>
          <w:p w14:paraId="7AB33B43" w14:textId="7C666587" w:rsidR="005F1FB2" w:rsidRPr="004B66BD" w:rsidRDefault="00BF502B" w:rsidP="004B66BD">
            <w:pPr>
              <w:spacing w:line="276" w:lineRule="auto"/>
              <w:jc w:val="center"/>
              <w:rPr>
                <w:rFonts w:ascii="Franklin Gothic Demi" w:hAnsi="Franklin Gothic Demi"/>
                <w:sz w:val="22"/>
                <w:szCs w:val="22"/>
              </w:rPr>
            </w:pPr>
            <w:r>
              <w:rPr>
                <w:rFonts w:ascii="Franklin Gothic Demi" w:hAnsi="Franklin Gothic Demi"/>
                <w:color w:val="87181E" w:themeColor="accent6" w:themeShade="BF"/>
                <w:sz w:val="22"/>
                <w:szCs w:val="22"/>
              </w:rPr>
              <w:t>How are Safeguarding Commitments will be Achieved</w:t>
            </w:r>
          </w:p>
        </w:tc>
      </w:tr>
      <w:tr w:rsidR="008221FD" w:rsidRPr="004B66BD" w14:paraId="1F130E83" w14:textId="77777777" w:rsidTr="008221FD">
        <w:trPr>
          <w:trHeight w:val="541"/>
        </w:trPr>
        <w:tc>
          <w:tcPr>
            <w:tcW w:w="1019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FFFFF" w:themeFill="background1"/>
          </w:tcPr>
          <w:p w14:paraId="04FAD6EF" w14:textId="62E2EB5B" w:rsidR="00F63BB6" w:rsidRPr="008B39F0" w:rsidRDefault="00F63BB6" w:rsidP="00CE3B73">
            <w:pPr>
              <w:pStyle w:val="basic-para-no-indent"/>
              <w:numPr>
                <w:ilvl w:val="0"/>
                <w:numId w:val="28"/>
              </w:numPr>
              <w:spacing w:after="120" w:line="276" w:lineRule="auto"/>
              <w:ind w:left="447"/>
              <w:jc w:val="both"/>
              <w:rPr>
                <w:rFonts w:ascii="Franklin Gothic Book" w:hAnsi="Franklin Gothic Book"/>
                <w:sz w:val="22"/>
                <w:szCs w:val="22"/>
              </w:rPr>
            </w:pPr>
            <w:r w:rsidRPr="008B39F0">
              <w:rPr>
                <w:rFonts w:ascii="Franklin Gothic Book" w:hAnsi="Franklin Gothic Book"/>
                <w:sz w:val="22"/>
                <w:szCs w:val="22"/>
              </w:rPr>
              <w:t>As lega</w:t>
            </w:r>
            <w:r w:rsidR="008B39F0" w:rsidRPr="008B39F0">
              <w:rPr>
                <w:rFonts w:ascii="Franklin Gothic Book" w:hAnsi="Franklin Gothic Book"/>
                <w:sz w:val="22"/>
                <w:szCs w:val="22"/>
              </w:rPr>
              <w:t>l</w:t>
            </w:r>
            <w:r w:rsidRPr="008B39F0">
              <w:rPr>
                <w:rFonts w:ascii="Franklin Gothic Book" w:hAnsi="Franklin Gothic Book"/>
                <w:sz w:val="22"/>
                <w:szCs w:val="22"/>
              </w:rPr>
              <w:t xml:space="preserve"> responsibility for safeguarding</w:t>
            </w:r>
            <w:r w:rsidR="008B39F0" w:rsidRPr="008B39F0">
              <w:rPr>
                <w:rFonts w:ascii="Franklin Gothic Book" w:hAnsi="Franklin Gothic Book"/>
                <w:sz w:val="22"/>
                <w:szCs w:val="22"/>
              </w:rPr>
              <w:t xml:space="preserve"> lies with trustees of the church, the Church Council</w:t>
            </w:r>
            <w:r w:rsidR="00BF502B">
              <w:rPr>
                <w:rFonts w:ascii="Franklin Gothic Book" w:hAnsi="Franklin Gothic Book"/>
                <w:sz w:val="22"/>
                <w:szCs w:val="22"/>
              </w:rPr>
              <w:t xml:space="preserve"> </w:t>
            </w:r>
            <w:r w:rsidR="008B39F0" w:rsidRPr="008B39F0">
              <w:rPr>
                <w:rFonts w:ascii="Franklin Gothic Book" w:hAnsi="Franklin Gothic Book"/>
                <w:sz w:val="22"/>
                <w:szCs w:val="22"/>
              </w:rPr>
              <w:t>will approve any online space</w:t>
            </w:r>
            <w:r w:rsidR="000811B9">
              <w:rPr>
                <w:rFonts w:ascii="Franklin Gothic Book" w:hAnsi="Franklin Gothic Book"/>
                <w:sz w:val="22"/>
                <w:szCs w:val="22"/>
              </w:rPr>
              <w:t>s</w:t>
            </w:r>
            <w:r w:rsidR="008B39F0" w:rsidRPr="008B39F0">
              <w:rPr>
                <w:rFonts w:ascii="Franklin Gothic Book" w:hAnsi="Franklin Gothic Book"/>
                <w:sz w:val="22"/>
                <w:szCs w:val="22"/>
              </w:rPr>
              <w:t xml:space="preserve"> associated </w:t>
            </w:r>
            <w:r w:rsidRPr="008B39F0">
              <w:rPr>
                <w:rFonts w:ascii="Franklin Gothic Book" w:hAnsi="Franklin Gothic Book"/>
                <w:sz w:val="22"/>
                <w:szCs w:val="22"/>
              </w:rPr>
              <w:t xml:space="preserve">with the Methodist Church e.g., WhatsApp Groups, Facebook page etc. </w:t>
            </w:r>
          </w:p>
          <w:p w14:paraId="682D5481" w14:textId="76CD1070" w:rsidR="008221FD" w:rsidRPr="004B66BD" w:rsidRDefault="008221FD" w:rsidP="004B66BD">
            <w:pPr>
              <w:pStyle w:val="basic-para-no-indent"/>
              <w:numPr>
                <w:ilvl w:val="0"/>
                <w:numId w:val="28"/>
              </w:numPr>
              <w:spacing w:after="120" w:line="276" w:lineRule="auto"/>
              <w:ind w:left="447"/>
              <w:jc w:val="both"/>
              <w:rPr>
                <w:rFonts w:ascii="Franklin Gothic Book" w:hAnsi="Franklin Gothic Book"/>
                <w:sz w:val="22"/>
                <w:szCs w:val="22"/>
              </w:rPr>
            </w:pPr>
            <w:r w:rsidRPr="004B66BD">
              <w:rPr>
                <w:rFonts w:ascii="Franklin Gothic Book" w:hAnsi="Franklin Gothic Book"/>
                <w:sz w:val="22"/>
                <w:szCs w:val="22"/>
              </w:rPr>
              <w:t>We will carefully recruit those who have responsibility for online spaces associated with the church. Those who have specific roles in online spaces with children, young people or vulnerable adults will have appropriate DBS checks and training</w:t>
            </w:r>
            <w:r w:rsidR="00D642B7" w:rsidRPr="004B66BD">
              <w:rPr>
                <w:rFonts w:ascii="Franklin Gothic Book" w:hAnsi="Franklin Gothic Book"/>
                <w:sz w:val="22"/>
                <w:szCs w:val="22"/>
              </w:rPr>
              <w:t xml:space="preserve"> </w:t>
            </w:r>
            <w:r w:rsidR="00BF502B">
              <w:rPr>
                <w:rFonts w:ascii="Franklin Gothic Book" w:hAnsi="Franklin Gothic Book"/>
                <w:sz w:val="22"/>
                <w:szCs w:val="22"/>
              </w:rPr>
              <w:t>[</w:t>
            </w:r>
            <w:r w:rsidR="00D642B7" w:rsidRPr="004B66BD">
              <w:rPr>
                <w:rFonts w:ascii="Franklin Gothic Book" w:hAnsi="Franklin Gothic Book"/>
                <w:i/>
                <w:iCs/>
                <w:sz w:val="22"/>
                <w:szCs w:val="22"/>
              </w:rPr>
              <w:t xml:space="preserve">please see </w:t>
            </w:r>
            <w:hyperlink r:id="rId12" w:history="1">
              <w:r w:rsidR="00D642B7" w:rsidRPr="002A2DFE">
                <w:rPr>
                  <w:rStyle w:val="Hyperlink"/>
                  <w:rFonts w:ascii="Franklin Gothic Book" w:hAnsi="Franklin Gothic Book"/>
                  <w:i/>
                  <w:iCs/>
                  <w:sz w:val="22"/>
                  <w:szCs w:val="22"/>
                </w:rPr>
                <w:t xml:space="preserve">Social Media </w:t>
              </w:r>
              <w:r w:rsidR="002A2DFE" w:rsidRPr="002A2DFE">
                <w:rPr>
                  <w:rStyle w:val="Hyperlink"/>
                  <w:rFonts w:ascii="Franklin Gothic Book" w:hAnsi="Franklin Gothic Book"/>
                  <w:i/>
                  <w:iCs/>
                  <w:sz w:val="22"/>
                  <w:szCs w:val="22"/>
                </w:rPr>
                <w:t>Access</w:t>
              </w:r>
              <w:r w:rsidR="00D642B7" w:rsidRPr="002A2DFE">
                <w:rPr>
                  <w:rStyle w:val="Hyperlink"/>
                  <w:rFonts w:ascii="Franklin Gothic Book" w:hAnsi="Franklin Gothic Book"/>
                  <w:i/>
                  <w:iCs/>
                  <w:sz w:val="22"/>
                  <w:szCs w:val="22"/>
                </w:rPr>
                <w:t xml:space="preserve"> Forms</w:t>
              </w:r>
            </w:hyperlink>
            <w:r w:rsidR="00BF502B">
              <w:rPr>
                <w:rFonts w:ascii="Franklin Gothic Book" w:hAnsi="Franklin Gothic Book"/>
                <w:i/>
                <w:iCs/>
                <w:sz w:val="22"/>
                <w:szCs w:val="22"/>
              </w:rPr>
              <w:t xml:space="preserve"> created by the Yorkshire North and East Methodist District].</w:t>
            </w:r>
          </w:p>
          <w:p w14:paraId="213D7AC9" w14:textId="31808C2E" w:rsidR="00E91C8F" w:rsidRPr="004B66BD" w:rsidRDefault="008221FD" w:rsidP="004B66BD">
            <w:pPr>
              <w:pStyle w:val="basic-para-no-indent"/>
              <w:numPr>
                <w:ilvl w:val="0"/>
                <w:numId w:val="28"/>
              </w:numPr>
              <w:spacing w:after="120" w:line="276" w:lineRule="auto"/>
              <w:ind w:left="447"/>
              <w:jc w:val="both"/>
              <w:rPr>
                <w:rFonts w:ascii="Franklin Gothic Book" w:hAnsi="Franklin Gothic Book"/>
                <w:sz w:val="22"/>
                <w:szCs w:val="22"/>
              </w:rPr>
            </w:pPr>
            <w:r w:rsidRPr="004B66BD">
              <w:rPr>
                <w:rFonts w:ascii="Franklin Gothic Book" w:hAnsi="Franklin Gothic Book"/>
                <w:sz w:val="22"/>
                <w:szCs w:val="22"/>
              </w:rPr>
              <w:t>We will respond without delay to any safeguarding concerns that emerge online which suggests that a child, young person, or adult may be at risk of harm. Any issues will be reported to the Church/Circuit/District safeguarding officer and Minister/Superintendent where appropriate.</w:t>
            </w:r>
            <w:r w:rsidR="001C1145">
              <w:rPr>
                <w:rFonts w:ascii="Franklin Gothic Book" w:hAnsi="Franklin Gothic Book"/>
                <w:sz w:val="22"/>
                <w:szCs w:val="22"/>
              </w:rPr>
              <w:t xml:space="preserve"> An appropriate record of concerns will be made.</w:t>
            </w:r>
          </w:p>
          <w:p w14:paraId="0CED3E41" w14:textId="791B2FE5" w:rsidR="00E91C8F" w:rsidRPr="004B66BD" w:rsidRDefault="00E91C8F" w:rsidP="004B66BD">
            <w:pPr>
              <w:pStyle w:val="basic-para-no-indent"/>
              <w:numPr>
                <w:ilvl w:val="0"/>
                <w:numId w:val="28"/>
              </w:numPr>
              <w:spacing w:after="120" w:line="276" w:lineRule="auto"/>
              <w:ind w:left="447"/>
              <w:jc w:val="both"/>
              <w:rPr>
                <w:rFonts w:ascii="Franklin Gothic Book" w:hAnsi="Franklin Gothic Book"/>
                <w:sz w:val="22"/>
                <w:szCs w:val="22"/>
              </w:rPr>
            </w:pPr>
            <w:r w:rsidRPr="004B66BD">
              <w:rPr>
                <w:rFonts w:ascii="Franklin Gothic Book" w:hAnsi="Franklin Gothic Book"/>
                <w:sz w:val="22"/>
                <w:szCs w:val="22"/>
              </w:rPr>
              <w:t xml:space="preserve">We will seek to challenge any inappropriate behaviour displayed online by those who are in membership and roles within the Methodist Church. Any concerns or issues should be reported to the Minister/Superintendent and safeguarding officers where appropriate. </w:t>
            </w:r>
          </w:p>
          <w:p w14:paraId="078BC157" w14:textId="3ECB344B" w:rsidR="00D642B7" w:rsidRPr="004B66BD" w:rsidRDefault="006C58ED" w:rsidP="004B66BD">
            <w:pPr>
              <w:pStyle w:val="basic-para-no-indent"/>
              <w:numPr>
                <w:ilvl w:val="0"/>
                <w:numId w:val="28"/>
              </w:numPr>
              <w:spacing w:after="120" w:line="276" w:lineRule="auto"/>
              <w:ind w:left="447"/>
              <w:jc w:val="both"/>
              <w:rPr>
                <w:rFonts w:ascii="Franklin Gothic Book" w:hAnsi="Franklin Gothic Book"/>
                <w:b/>
                <w:bCs/>
                <w:color w:val="87181E" w:themeColor="accent6" w:themeShade="BF"/>
                <w:sz w:val="22"/>
                <w:szCs w:val="22"/>
              </w:rPr>
            </w:pPr>
            <w:r w:rsidRPr="004B66BD">
              <w:rPr>
                <w:rFonts w:ascii="Franklin Gothic Book" w:hAnsi="Franklin Gothic Book"/>
                <w:sz w:val="22"/>
                <w:szCs w:val="22"/>
              </w:rPr>
              <w:t>Where individuals are considered a risk towards others</w:t>
            </w:r>
            <w:r w:rsidR="003D2E3E">
              <w:rPr>
                <w:rFonts w:ascii="Franklin Gothic Book" w:hAnsi="Franklin Gothic Book"/>
                <w:sz w:val="22"/>
                <w:szCs w:val="22"/>
              </w:rPr>
              <w:t xml:space="preserve">; </w:t>
            </w:r>
            <w:r w:rsidRPr="004B66BD">
              <w:rPr>
                <w:rFonts w:ascii="Franklin Gothic Book" w:hAnsi="Franklin Gothic Book"/>
                <w:sz w:val="22"/>
                <w:szCs w:val="22"/>
              </w:rPr>
              <w:t xml:space="preserve">we will work with the District Safeguarding Officer to ensure that there </w:t>
            </w:r>
            <w:r w:rsidR="00922D10" w:rsidRPr="004B66BD">
              <w:rPr>
                <w:rFonts w:ascii="Franklin Gothic Book" w:hAnsi="Franklin Gothic Book"/>
                <w:sz w:val="22"/>
                <w:szCs w:val="22"/>
              </w:rPr>
              <w:t>are</w:t>
            </w:r>
            <w:r w:rsidRPr="004B66BD">
              <w:rPr>
                <w:rFonts w:ascii="Franklin Gothic Book" w:hAnsi="Franklin Gothic Book"/>
                <w:sz w:val="22"/>
                <w:szCs w:val="22"/>
              </w:rPr>
              <w:t xml:space="preserve"> sufficient safeguards in place that will enable an individual to engage in online spaces.  </w:t>
            </w:r>
          </w:p>
          <w:p w14:paraId="5EBE2DEC" w14:textId="19076013" w:rsidR="00D642B7" w:rsidRPr="004B66BD" w:rsidRDefault="00D642B7" w:rsidP="004B66BD">
            <w:pPr>
              <w:pStyle w:val="basic-para-no-indent"/>
              <w:numPr>
                <w:ilvl w:val="0"/>
                <w:numId w:val="28"/>
              </w:numPr>
              <w:spacing w:after="120" w:line="276" w:lineRule="auto"/>
              <w:ind w:left="447"/>
              <w:jc w:val="both"/>
              <w:rPr>
                <w:rFonts w:ascii="Franklin Gothic Book" w:hAnsi="Franklin Gothic Book"/>
                <w:color w:val="auto"/>
                <w:sz w:val="22"/>
                <w:szCs w:val="22"/>
              </w:rPr>
            </w:pPr>
            <w:r w:rsidRPr="004B66BD">
              <w:rPr>
                <w:rFonts w:ascii="Franklin Gothic Book" w:hAnsi="Franklin Gothic Book"/>
                <w:sz w:val="22"/>
                <w:szCs w:val="22"/>
              </w:rPr>
              <w:t xml:space="preserve">We will do our upmost to ensure that we protect the privacy and personal details of others, ensuring that our online spaces have appropriate and adequate security settings </w:t>
            </w:r>
            <w:r w:rsidR="003D2E3E">
              <w:rPr>
                <w:rFonts w:ascii="Franklin Gothic Book" w:hAnsi="Franklin Gothic Book"/>
                <w:sz w:val="22"/>
                <w:szCs w:val="22"/>
              </w:rPr>
              <w:t>[F</w:t>
            </w:r>
            <w:r w:rsidRPr="004B66BD">
              <w:rPr>
                <w:rFonts w:ascii="Franklin Gothic Book" w:hAnsi="Franklin Gothic Book"/>
                <w:i/>
                <w:iCs/>
                <w:sz w:val="22"/>
                <w:szCs w:val="22"/>
              </w:rPr>
              <w:t xml:space="preserve">urther </w:t>
            </w:r>
            <w:r w:rsidRPr="004B66BD">
              <w:rPr>
                <w:rFonts w:ascii="Franklin Gothic Book" w:hAnsi="Franklin Gothic Book"/>
                <w:i/>
                <w:iCs/>
                <w:color w:val="auto"/>
                <w:sz w:val="22"/>
                <w:szCs w:val="22"/>
              </w:rPr>
              <w:t>guidance can be obtained</w:t>
            </w:r>
            <w:r w:rsidR="003D2E3E">
              <w:rPr>
                <w:rFonts w:ascii="Franklin Gothic Book" w:hAnsi="Franklin Gothic Book"/>
                <w:i/>
                <w:iCs/>
                <w:color w:val="auto"/>
                <w:sz w:val="22"/>
                <w:szCs w:val="22"/>
              </w:rPr>
              <w:t xml:space="preserve"> in the </w:t>
            </w:r>
            <w:hyperlink r:id="rId13" w:history="1">
              <w:r w:rsidR="002A2DFE" w:rsidRPr="002A2DFE">
                <w:rPr>
                  <w:rStyle w:val="Hyperlink"/>
                  <w:rFonts w:ascii="Franklin Gothic Book" w:hAnsi="Franklin Gothic Book"/>
                  <w:i/>
                  <w:iCs/>
                  <w:sz w:val="22"/>
                  <w:szCs w:val="22"/>
                </w:rPr>
                <w:t>Digital Resources Hub</w:t>
              </w:r>
            </w:hyperlink>
            <w:r w:rsidR="003D2E3E">
              <w:rPr>
                <w:rFonts w:ascii="Franklin Gothic Book" w:hAnsi="Franklin Gothic Book"/>
                <w:i/>
                <w:iCs/>
                <w:color w:val="auto"/>
                <w:sz w:val="22"/>
                <w:szCs w:val="22"/>
              </w:rPr>
              <w:t xml:space="preserve"> created by the Yorkshire North and East Methodist District or</w:t>
            </w:r>
            <w:r w:rsidRPr="004B66BD">
              <w:rPr>
                <w:rFonts w:ascii="Franklin Gothic Book" w:hAnsi="Franklin Gothic Book"/>
                <w:i/>
                <w:iCs/>
                <w:color w:val="auto"/>
                <w:sz w:val="22"/>
                <w:szCs w:val="22"/>
              </w:rPr>
              <w:t xml:space="preserve"> through contacting </w:t>
            </w:r>
            <w:r w:rsidR="002A2DFE">
              <w:rPr>
                <w:rFonts w:ascii="Franklin Gothic Book" w:hAnsi="Franklin Gothic Book"/>
                <w:i/>
                <w:iCs/>
                <w:color w:val="auto"/>
                <w:sz w:val="22"/>
                <w:szCs w:val="22"/>
              </w:rPr>
              <w:t>our</w:t>
            </w:r>
            <w:r w:rsidRPr="004B66BD">
              <w:rPr>
                <w:rFonts w:ascii="Franklin Gothic Book" w:hAnsi="Franklin Gothic Book"/>
                <w:i/>
                <w:iCs/>
                <w:color w:val="auto"/>
                <w:sz w:val="22"/>
                <w:szCs w:val="22"/>
              </w:rPr>
              <w:t xml:space="preserve"> Digital Communications Enabler</w:t>
            </w:r>
            <w:r w:rsidR="003D2E3E">
              <w:rPr>
                <w:rFonts w:ascii="Franklin Gothic Book" w:hAnsi="Franklin Gothic Book"/>
                <w:i/>
                <w:iCs/>
                <w:color w:val="auto"/>
                <w:sz w:val="22"/>
                <w:szCs w:val="22"/>
              </w:rPr>
              <w:t>].</w:t>
            </w:r>
          </w:p>
          <w:p w14:paraId="6EB7A508" w14:textId="447BFBAF" w:rsidR="00D642B7" w:rsidRPr="001C1145" w:rsidRDefault="00D642B7" w:rsidP="004B66BD">
            <w:pPr>
              <w:pStyle w:val="basic-para-no-indent"/>
              <w:numPr>
                <w:ilvl w:val="0"/>
                <w:numId w:val="28"/>
              </w:numPr>
              <w:spacing w:after="120" w:line="276" w:lineRule="auto"/>
              <w:ind w:left="447"/>
              <w:jc w:val="both"/>
              <w:rPr>
                <w:rFonts w:ascii="Franklin Gothic Book" w:hAnsi="Franklin Gothic Book"/>
                <w:i/>
                <w:iCs/>
                <w:color w:val="auto"/>
                <w:sz w:val="22"/>
                <w:szCs w:val="22"/>
              </w:rPr>
            </w:pPr>
            <w:r w:rsidRPr="004B66BD">
              <w:rPr>
                <w:rFonts w:ascii="Franklin Gothic Book" w:hAnsi="Franklin Gothic Book"/>
                <w:color w:val="auto"/>
                <w:sz w:val="22"/>
                <w:szCs w:val="22"/>
              </w:rPr>
              <w:t>We will promote and encourage those responsible for online spaces to follow good practice guidance and codes of conduct when working online</w:t>
            </w:r>
            <w:r w:rsidRPr="003D2E3E">
              <w:rPr>
                <w:rFonts w:ascii="Franklin Gothic Book" w:hAnsi="Franklin Gothic Book"/>
                <w:i/>
                <w:iCs/>
                <w:color w:val="auto"/>
                <w:sz w:val="22"/>
                <w:szCs w:val="22"/>
              </w:rPr>
              <w:t xml:space="preserve"> </w:t>
            </w:r>
            <w:r w:rsidR="003D2E3E" w:rsidRPr="003D2E3E">
              <w:rPr>
                <w:rFonts w:ascii="Franklin Gothic Book" w:hAnsi="Franklin Gothic Book"/>
                <w:i/>
                <w:iCs/>
                <w:color w:val="auto"/>
                <w:sz w:val="22"/>
                <w:szCs w:val="22"/>
              </w:rPr>
              <w:t xml:space="preserve">[please refer to </w:t>
            </w:r>
            <w:hyperlink r:id="rId14" w:history="1">
              <w:r w:rsidRPr="002A2DFE">
                <w:rPr>
                  <w:rStyle w:val="Hyperlink"/>
                  <w:rFonts w:ascii="Franklin Gothic Book" w:hAnsi="Franklin Gothic Book"/>
                  <w:i/>
                  <w:iCs/>
                  <w:sz w:val="22"/>
                  <w:szCs w:val="22"/>
                </w:rPr>
                <w:t>Social Medi</w:t>
              </w:r>
              <w:r w:rsidR="002A2DFE" w:rsidRPr="002A2DFE">
                <w:rPr>
                  <w:rStyle w:val="Hyperlink"/>
                  <w:rFonts w:ascii="Franklin Gothic Book" w:hAnsi="Franklin Gothic Book"/>
                  <w:i/>
                  <w:iCs/>
                  <w:sz w:val="22"/>
                  <w:szCs w:val="22"/>
                </w:rPr>
                <w:t>a</w:t>
              </w:r>
              <w:r w:rsidRPr="002A2DFE">
                <w:rPr>
                  <w:rStyle w:val="Hyperlink"/>
                  <w:rFonts w:ascii="Franklin Gothic Book" w:hAnsi="Franklin Gothic Book"/>
                  <w:i/>
                  <w:iCs/>
                  <w:sz w:val="22"/>
                  <w:szCs w:val="22"/>
                </w:rPr>
                <w:t xml:space="preserve"> Code of Conduct</w:t>
              </w:r>
            </w:hyperlink>
            <w:r w:rsidR="001C1145">
              <w:rPr>
                <w:rFonts w:ascii="Franklin Gothic Book" w:hAnsi="Franklin Gothic Book"/>
                <w:i/>
                <w:iCs/>
                <w:color w:val="auto"/>
                <w:sz w:val="22"/>
                <w:szCs w:val="22"/>
              </w:rPr>
              <w:t xml:space="preserve"> created by the Yorkshire North and East District</w:t>
            </w:r>
            <w:r w:rsidR="003D2E3E">
              <w:rPr>
                <w:rFonts w:ascii="Franklin Gothic Book" w:hAnsi="Franklin Gothic Book"/>
                <w:i/>
                <w:iCs/>
                <w:color w:val="auto"/>
                <w:sz w:val="22"/>
                <w:szCs w:val="22"/>
              </w:rPr>
              <w:t>].</w:t>
            </w:r>
            <w:r w:rsidR="001C1145">
              <w:rPr>
                <w:rFonts w:ascii="Franklin Gothic Book" w:hAnsi="Franklin Gothic Book"/>
                <w:i/>
                <w:iCs/>
                <w:color w:val="auto"/>
                <w:sz w:val="22"/>
                <w:szCs w:val="22"/>
              </w:rPr>
              <w:t xml:space="preserve"> </w:t>
            </w:r>
          </w:p>
          <w:p w14:paraId="74A5F987" w14:textId="48B2945C" w:rsidR="00D642B7" w:rsidRPr="004B66BD" w:rsidRDefault="00D642B7" w:rsidP="004B66BD">
            <w:pPr>
              <w:pStyle w:val="basic-para-no-indent"/>
              <w:numPr>
                <w:ilvl w:val="0"/>
                <w:numId w:val="28"/>
              </w:numPr>
              <w:spacing w:after="120" w:line="276" w:lineRule="auto"/>
              <w:ind w:left="447"/>
              <w:jc w:val="both"/>
              <w:rPr>
                <w:rFonts w:ascii="Franklin Gothic Book" w:hAnsi="Franklin Gothic Book"/>
                <w:color w:val="auto"/>
                <w:sz w:val="22"/>
                <w:szCs w:val="22"/>
              </w:rPr>
            </w:pPr>
            <w:r w:rsidRPr="004B66BD">
              <w:rPr>
                <w:rFonts w:ascii="Franklin Gothic Book" w:hAnsi="Franklin Gothic Book"/>
                <w:color w:val="auto"/>
                <w:sz w:val="22"/>
                <w:szCs w:val="22"/>
              </w:rPr>
              <w:t xml:space="preserve">We will follow good safeguarding practice when working with children, young people and vulnerable adults </w:t>
            </w:r>
            <w:r w:rsidR="003D2E3E">
              <w:rPr>
                <w:rFonts w:ascii="Franklin Gothic Book" w:hAnsi="Franklin Gothic Book"/>
                <w:color w:val="auto"/>
                <w:sz w:val="22"/>
                <w:szCs w:val="22"/>
              </w:rPr>
              <w:t xml:space="preserve">in online spaces </w:t>
            </w:r>
            <w:r w:rsidRPr="004B66BD">
              <w:rPr>
                <w:rFonts w:ascii="Franklin Gothic Book" w:hAnsi="Franklin Gothic Book"/>
                <w:color w:val="auto"/>
                <w:sz w:val="22"/>
                <w:szCs w:val="22"/>
              </w:rPr>
              <w:t xml:space="preserve">as outlined in the Methodist </w:t>
            </w:r>
            <w:r w:rsidR="001C1145">
              <w:rPr>
                <w:rFonts w:ascii="Franklin Gothic Book" w:hAnsi="Franklin Gothic Book"/>
                <w:color w:val="auto"/>
                <w:sz w:val="22"/>
                <w:szCs w:val="22"/>
              </w:rPr>
              <w:t xml:space="preserve">Church </w:t>
            </w:r>
            <w:r w:rsidRPr="004B66BD">
              <w:rPr>
                <w:rFonts w:ascii="Franklin Gothic Book" w:hAnsi="Franklin Gothic Book"/>
                <w:color w:val="auto"/>
                <w:sz w:val="22"/>
                <w:szCs w:val="22"/>
              </w:rPr>
              <w:t xml:space="preserve">Policies, Procedures and Guidance. </w:t>
            </w:r>
          </w:p>
          <w:p w14:paraId="0598D1B6" w14:textId="08ED2FE1" w:rsidR="003D2E3E" w:rsidRPr="003D2E3E" w:rsidRDefault="00F63BB6" w:rsidP="003D2E3E">
            <w:pPr>
              <w:pStyle w:val="basic-para-no-indent"/>
              <w:numPr>
                <w:ilvl w:val="0"/>
                <w:numId w:val="28"/>
              </w:numPr>
              <w:spacing w:after="120" w:line="276" w:lineRule="auto"/>
              <w:ind w:left="447"/>
              <w:jc w:val="both"/>
              <w:rPr>
                <w:rFonts w:ascii="Franklin Gothic Book" w:hAnsi="Franklin Gothic Book"/>
                <w:color w:val="auto"/>
                <w:sz w:val="22"/>
                <w:szCs w:val="22"/>
              </w:rPr>
            </w:pPr>
            <w:r w:rsidRPr="004B66BD">
              <w:rPr>
                <w:rFonts w:ascii="Franklin Gothic Book" w:hAnsi="Franklin Gothic Book"/>
                <w:color w:val="auto"/>
                <w:sz w:val="22"/>
                <w:szCs w:val="22"/>
              </w:rPr>
              <w:t>Ensure that the Church Safeguarding Policy</w:t>
            </w:r>
            <w:r w:rsidR="003D2E3E">
              <w:rPr>
                <w:rFonts w:ascii="Franklin Gothic Book" w:hAnsi="Franklin Gothic Book"/>
                <w:color w:val="auto"/>
                <w:sz w:val="22"/>
                <w:szCs w:val="22"/>
              </w:rPr>
              <w:t xml:space="preserve"> and Social Media Policy</w:t>
            </w:r>
            <w:r w:rsidRPr="004B66BD">
              <w:rPr>
                <w:rFonts w:ascii="Franklin Gothic Book" w:hAnsi="Franklin Gothic Book"/>
                <w:color w:val="auto"/>
                <w:sz w:val="22"/>
                <w:szCs w:val="22"/>
              </w:rPr>
              <w:t xml:space="preserve"> is updated, reviewed annually and is available online at request. </w:t>
            </w:r>
          </w:p>
          <w:p w14:paraId="4492B4E8" w14:textId="77777777" w:rsidR="006C58ED" w:rsidRDefault="001C1145" w:rsidP="004B66BD">
            <w:pPr>
              <w:pStyle w:val="basic-para-no-indent"/>
              <w:numPr>
                <w:ilvl w:val="0"/>
                <w:numId w:val="28"/>
              </w:numPr>
              <w:spacing w:after="120" w:line="276" w:lineRule="auto"/>
              <w:ind w:left="447"/>
              <w:jc w:val="both"/>
              <w:rPr>
                <w:rFonts w:ascii="Franklin Gothic Book" w:hAnsi="Franklin Gothic Book"/>
                <w:color w:val="auto"/>
                <w:sz w:val="22"/>
                <w:szCs w:val="22"/>
              </w:rPr>
            </w:pPr>
            <w:r>
              <w:rPr>
                <w:rFonts w:ascii="Franklin Gothic Book" w:hAnsi="Franklin Gothic Book"/>
                <w:color w:val="auto"/>
                <w:sz w:val="22"/>
                <w:szCs w:val="22"/>
              </w:rPr>
              <w:t>We will regularly review the safeguarding of our online spaces.</w:t>
            </w:r>
          </w:p>
          <w:p w14:paraId="354E7CB5" w14:textId="0841F995" w:rsidR="00F1715B" w:rsidRPr="003D2E3E" w:rsidRDefault="001C1145" w:rsidP="003D2E3E">
            <w:pPr>
              <w:pStyle w:val="basic-para-no-indent"/>
              <w:numPr>
                <w:ilvl w:val="0"/>
                <w:numId w:val="28"/>
              </w:numPr>
              <w:spacing w:after="120" w:line="276" w:lineRule="auto"/>
              <w:ind w:left="447"/>
              <w:jc w:val="both"/>
              <w:rPr>
                <w:rFonts w:ascii="Franklin Gothic Book" w:hAnsi="Franklin Gothic Book"/>
                <w:color w:val="auto"/>
                <w:sz w:val="22"/>
                <w:szCs w:val="22"/>
              </w:rPr>
            </w:pPr>
            <w:r>
              <w:rPr>
                <w:rFonts w:ascii="Franklin Gothic Book" w:hAnsi="Franklin Gothic Book"/>
                <w:color w:val="auto"/>
                <w:sz w:val="22"/>
                <w:szCs w:val="22"/>
              </w:rPr>
              <w:t xml:space="preserve">We will make all users of our online spaces aware of any </w:t>
            </w:r>
            <w:r w:rsidR="00F1715B">
              <w:rPr>
                <w:rFonts w:ascii="Franklin Gothic Book" w:hAnsi="Franklin Gothic Book"/>
                <w:color w:val="auto"/>
                <w:sz w:val="22"/>
                <w:szCs w:val="22"/>
              </w:rPr>
              <w:t xml:space="preserve">rules, </w:t>
            </w:r>
            <w:r w:rsidR="003D2E3E">
              <w:rPr>
                <w:rFonts w:ascii="Franklin Gothic Book" w:hAnsi="Franklin Gothic Book"/>
                <w:color w:val="auto"/>
                <w:sz w:val="22"/>
                <w:szCs w:val="22"/>
              </w:rPr>
              <w:t>boundaries,</w:t>
            </w:r>
            <w:r w:rsidR="00F1715B">
              <w:rPr>
                <w:rFonts w:ascii="Franklin Gothic Book" w:hAnsi="Franklin Gothic Book"/>
                <w:color w:val="auto"/>
                <w:sz w:val="22"/>
                <w:szCs w:val="22"/>
              </w:rPr>
              <w:t xml:space="preserve"> or guidelines for appropriate interaction </w:t>
            </w:r>
            <w:r w:rsidR="003D2E3E">
              <w:rPr>
                <w:rFonts w:ascii="Franklin Gothic Book" w:hAnsi="Franklin Gothic Book"/>
                <w:color w:val="auto"/>
                <w:sz w:val="22"/>
                <w:szCs w:val="22"/>
              </w:rPr>
              <w:t>in an</w:t>
            </w:r>
            <w:r w:rsidR="00F1715B">
              <w:rPr>
                <w:rFonts w:ascii="Franklin Gothic Book" w:hAnsi="Franklin Gothic Book"/>
                <w:color w:val="auto"/>
                <w:sz w:val="22"/>
                <w:szCs w:val="22"/>
              </w:rPr>
              <w:t xml:space="preserve"> online space.</w:t>
            </w:r>
          </w:p>
        </w:tc>
      </w:tr>
      <w:tr w:rsidR="00F63BB6" w:rsidRPr="004B66BD" w14:paraId="584869BE" w14:textId="77777777" w:rsidTr="00F63BB6">
        <w:trPr>
          <w:trHeight w:val="541"/>
        </w:trPr>
        <w:tc>
          <w:tcPr>
            <w:tcW w:w="1019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shd w:val="clear" w:color="auto" w:fill="F2F2F2" w:themeFill="background1" w:themeFillShade="F2"/>
          </w:tcPr>
          <w:p w14:paraId="715D6D97" w14:textId="77777777" w:rsidR="00F1715B" w:rsidRDefault="00F1715B" w:rsidP="004B66BD">
            <w:pPr>
              <w:pStyle w:val="basic-para-no-indent"/>
              <w:spacing w:after="120" w:line="276" w:lineRule="auto"/>
              <w:jc w:val="both"/>
              <w:rPr>
                <w:rFonts w:ascii="Franklin Gothic Demi" w:hAnsi="Franklin Gothic Demi"/>
                <w:color w:val="87181E" w:themeColor="accent6" w:themeShade="BF"/>
                <w:sz w:val="22"/>
                <w:szCs w:val="22"/>
              </w:rPr>
            </w:pPr>
          </w:p>
          <w:p w14:paraId="6096BB48" w14:textId="3C329BA5" w:rsidR="00F63BB6" w:rsidRDefault="00F63BB6" w:rsidP="004B66BD">
            <w:pPr>
              <w:pStyle w:val="basic-para-no-indent"/>
              <w:spacing w:after="120" w:line="276" w:lineRule="auto"/>
              <w:jc w:val="both"/>
              <w:rPr>
                <w:rFonts w:ascii="Franklin Gothic Demi" w:hAnsi="Franklin Gothic Demi"/>
                <w:color w:val="87181E" w:themeColor="accent6" w:themeShade="BF"/>
                <w:sz w:val="22"/>
                <w:szCs w:val="22"/>
              </w:rPr>
            </w:pPr>
            <w:r w:rsidRPr="00F1715B">
              <w:rPr>
                <w:rFonts w:ascii="Franklin Gothic Demi" w:hAnsi="Franklin Gothic Demi"/>
                <w:color w:val="87181E" w:themeColor="accent6" w:themeShade="BF"/>
                <w:sz w:val="22"/>
                <w:szCs w:val="22"/>
              </w:rPr>
              <w:t xml:space="preserve">This Social Media Policy should be read in conjunction with the Church/Circuit Safeguarding Policy, </w:t>
            </w:r>
            <w:hyperlink r:id="rId15" w:history="1">
              <w:r w:rsidRPr="002A2DFE">
                <w:rPr>
                  <w:rStyle w:val="Hyperlink"/>
                  <w:rFonts w:ascii="Franklin Gothic Demi" w:hAnsi="Franklin Gothic Demi"/>
                  <w:sz w:val="22"/>
                  <w:szCs w:val="22"/>
                </w:rPr>
                <w:t>Methodist Policy Procedures and Guidance</w:t>
              </w:r>
            </w:hyperlink>
            <w:r w:rsidRPr="00F1715B">
              <w:rPr>
                <w:rFonts w:ascii="Franklin Gothic Demi" w:hAnsi="Franklin Gothic Demi"/>
                <w:color w:val="87181E" w:themeColor="accent6" w:themeShade="BF"/>
                <w:sz w:val="22"/>
                <w:szCs w:val="22"/>
              </w:rPr>
              <w:t xml:space="preserve">, as well as </w:t>
            </w:r>
            <w:r w:rsidR="002A2DFE">
              <w:rPr>
                <w:rFonts w:ascii="Franklin Gothic Demi" w:hAnsi="Franklin Gothic Demi"/>
                <w:color w:val="87181E" w:themeColor="accent6" w:themeShade="BF"/>
                <w:sz w:val="22"/>
                <w:szCs w:val="22"/>
              </w:rPr>
              <w:t xml:space="preserve">the </w:t>
            </w:r>
            <w:hyperlink r:id="rId16" w:history="1">
              <w:r w:rsidR="002A2DFE" w:rsidRPr="002A2DFE">
                <w:rPr>
                  <w:rStyle w:val="Hyperlink"/>
                  <w:rFonts w:ascii="Franklin Gothic Demi" w:hAnsi="Franklin Gothic Demi"/>
                  <w:sz w:val="22"/>
                  <w:szCs w:val="22"/>
                </w:rPr>
                <w:t>Digital Safeguarding Best Practice Reference Document</w:t>
              </w:r>
            </w:hyperlink>
            <w:r w:rsidRPr="00F1715B">
              <w:rPr>
                <w:rFonts w:ascii="Franklin Gothic Demi" w:hAnsi="Franklin Gothic Demi"/>
                <w:color w:val="87181E" w:themeColor="accent6" w:themeShade="BF"/>
                <w:sz w:val="22"/>
                <w:szCs w:val="22"/>
              </w:rPr>
              <w:t xml:space="preserve"> developed by the Yorkshire North and East Methodist District and the Methodist Church. </w:t>
            </w:r>
          </w:p>
          <w:p w14:paraId="493A2FCB" w14:textId="62653B09" w:rsidR="00F1715B" w:rsidRPr="00F1715B" w:rsidRDefault="00F1715B" w:rsidP="004B66BD">
            <w:pPr>
              <w:pStyle w:val="basic-para-no-indent"/>
              <w:spacing w:after="120" w:line="276" w:lineRule="auto"/>
              <w:jc w:val="both"/>
              <w:rPr>
                <w:rFonts w:ascii="Franklin Gothic Demi" w:hAnsi="Franklin Gothic Demi"/>
                <w:sz w:val="22"/>
                <w:szCs w:val="22"/>
              </w:rPr>
            </w:pPr>
          </w:p>
        </w:tc>
      </w:tr>
    </w:tbl>
    <w:p w14:paraId="7EE6D458" w14:textId="65AAB439" w:rsidR="000C4E56" w:rsidRPr="004B66BD" w:rsidRDefault="000C4E56" w:rsidP="004B66BD">
      <w:pPr>
        <w:spacing w:line="276" w:lineRule="auto"/>
        <w:jc w:val="both"/>
        <w:rPr>
          <w:rFonts w:ascii="Franklin Gothic Book" w:hAnsi="Franklin Gothic Book"/>
          <w:sz w:val="22"/>
          <w:szCs w:val="22"/>
        </w:rPr>
      </w:pPr>
    </w:p>
    <w:sectPr w:rsidR="000C4E56" w:rsidRPr="004B66BD" w:rsidSect="00E127A3">
      <w:pgSz w:w="11907" w:h="16840" w:code="9"/>
      <w:pgMar w:top="709"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49A11" w14:textId="77777777" w:rsidR="000F281D" w:rsidRDefault="000F281D" w:rsidP="00FF052D">
      <w:r>
        <w:separator/>
      </w:r>
    </w:p>
  </w:endnote>
  <w:endnote w:type="continuationSeparator" w:id="0">
    <w:p w14:paraId="1177D632" w14:textId="77777777" w:rsidR="000F281D" w:rsidRDefault="000F281D" w:rsidP="00FF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Demi">
    <w:panose1 w:val="020B07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C043" w14:textId="77777777" w:rsidR="000F281D" w:rsidRDefault="000F281D" w:rsidP="00FF052D">
      <w:r>
        <w:separator/>
      </w:r>
    </w:p>
  </w:footnote>
  <w:footnote w:type="continuationSeparator" w:id="0">
    <w:p w14:paraId="6B8BE19A" w14:textId="77777777" w:rsidR="000F281D" w:rsidRDefault="000F281D" w:rsidP="00FF0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6B8"/>
    <w:multiLevelType w:val="hybridMultilevel"/>
    <w:tmpl w:val="50F41200"/>
    <w:lvl w:ilvl="0" w:tplc="EFFE81C8">
      <w:start w:val="1"/>
      <w:numFmt w:val="decimal"/>
      <w:lvlText w:val="%1."/>
      <w:lvlJc w:val="left"/>
      <w:pPr>
        <w:tabs>
          <w:tab w:val="num" w:pos="851"/>
        </w:tabs>
        <w:ind w:left="851" w:hanging="284"/>
      </w:pPr>
      <w:rPr>
        <w:rFonts w:ascii="Franklin Gothic Demi" w:hAnsi="Franklin Gothic Demi" w:cs="Times New Roman" w:hint="default"/>
        <w:b w:val="0"/>
        <w:bCs w:val="0"/>
        <w:color w:val="C00000"/>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05827AC5"/>
    <w:multiLevelType w:val="hybridMultilevel"/>
    <w:tmpl w:val="94F60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406E7"/>
    <w:multiLevelType w:val="hybridMultilevel"/>
    <w:tmpl w:val="FFAC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B3D4D"/>
    <w:multiLevelType w:val="multilevel"/>
    <w:tmpl w:val="FD00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121B9"/>
    <w:multiLevelType w:val="hybridMultilevel"/>
    <w:tmpl w:val="E8A23AAE"/>
    <w:lvl w:ilvl="0" w:tplc="08090001">
      <w:start w:val="1"/>
      <w:numFmt w:val="bullet"/>
      <w:lvlText w:val=""/>
      <w:lvlJc w:val="left"/>
      <w:pPr>
        <w:ind w:left="1683" w:hanging="360"/>
      </w:pPr>
      <w:rPr>
        <w:rFonts w:ascii="Symbol" w:hAnsi="Symbol" w:hint="default"/>
      </w:rPr>
    </w:lvl>
    <w:lvl w:ilvl="1" w:tplc="08090003" w:tentative="1">
      <w:start w:val="1"/>
      <w:numFmt w:val="bullet"/>
      <w:lvlText w:val="o"/>
      <w:lvlJc w:val="left"/>
      <w:pPr>
        <w:ind w:left="2403" w:hanging="360"/>
      </w:pPr>
      <w:rPr>
        <w:rFonts w:ascii="Courier New" w:hAnsi="Courier New" w:cs="Courier New" w:hint="default"/>
      </w:rPr>
    </w:lvl>
    <w:lvl w:ilvl="2" w:tplc="08090005" w:tentative="1">
      <w:start w:val="1"/>
      <w:numFmt w:val="bullet"/>
      <w:lvlText w:val=""/>
      <w:lvlJc w:val="left"/>
      <w:pPr>
        <w:ind w:left="3123" w:hanging="360"/>
      </w:pPr>
      <w:rPr>
        <w:rFonts w:ascii="Wingdings" w:hAnsi="Wingdings" w:hint="default"/>
      </w:rPr>
    </w:lvl>
    <w:lvl w:ilvl="3" w:tplc="08090001" w:tentative="1">
      <w:start w:val="1"/>
      <w:numFmt w:val="bullet"/>
      <w:lvlText w:val=""/>
      <w:lvlJc w:val="left"/>
      <w:pPr>
        <w:ind w:left="3843" w:hanging="360"/>
      </w:pPr>
      <w:rPr>
        <w:rFonts w:ascii="Symbol" w:hAnsi="Symbol" w:hint="default"/>
      </w:rPr>
    </w:lvl>
    <w:lvl w:ilvl="4" w:tplc="08090003" w:tentative="1">
      <w:start w:val="1"/>
      <w:numFmt w:val="bullet"/>
      <w:lvlText w:val="o"/>
      <w:lvlJc w:val="left"/>
      <w:pPr>
        <w:ind w:left="4563" w:hanging="360"/>
      </w:pPr>
      <w:rPr>
        <w:rFonts w:ascii="Courier New" w:hAnsi="Courier New" w:cs="Courier New" w:hint="default"/>
      </w:rPr>
    </w:lvl>
    <w:lvl w:ilvl="5" w:tplc="08090005" w:tentative="1">
      <w:start w:val="1"/>
      <w:numFmt w:val="bullet"/>
      <w:lvlText w:val=""/>
      <w:lvlJc w:val="left"/>
      <w:pPr>
        <w:ind w:left="5283" w:hanging="360"/>
      </w:pPr>
      <w:rPr>
        <w:rFonts w:ascii="Wingdings" w:hAnsi="Wingdings" w:hint="default"/>
      </w:rPr>
    </w:lvl>
    <w:lvl w:ilvl="6" w:tplc="08090001" w:tentative="1">
      <w:start w:val="1"/>
      <w:numFmt w:val="bullet"/>
      <w:lvlText w:val=""/>
      <w:lvlJc w:val="left"/>
      <w:pPr>
        <w:ind w:left="6003" w:hanging="360"/>
      </w:pPr>
      <w:rPr>
        <w:rFonts w:ascii="Symbol" w:hAnsi="Symbol" w:hint="default"/>
      </w:rPr>
    </w:lvl>
    <w:lvl w:ilvl="7" w:tplc="08090003" w:tentative="1">
      <w:start w:val="1"/>
      <w:numFmt w:val="bullet"/>
      <w:lvlText w:val="o"/>
      <w:lvlJc w:val="left"/>
      <w:pPr>
        <w:ind w:left="6723" w:hanging="360"/>
      </w:pPr>
      <w:rPr>
        <w:rFonts w:ascii="Courier New" w:hAnsi="Courier New" w:cs="Courier New" w:hint="default"/>
      </w:rPr>
    </w:lvl>
    <w:lvl w:ilvl="8" w:tplc="08090005" w:tentative="1">
      <w:start w:val="1"/>
      <w:numFmt w:val="bullet"/>
      <w:lvlText w:val=""/>
      <w:lvlJc w:val="left"/>
      <w:pPr>
        <w:ind w:left="7443" w:hanging="360"/>
      </w:pPr>
      <w:rPr>
        <w:rFonts w:ascii="Wingdings" w:hAnsi="Wingdings" w:hint="default"/>
      </w:rPr>
    </w:lvl>
  </w:abstractNum>
  <w:abstractNum w:abstractNumId="6"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7"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971E2"/>
    <w:multiLevelType w:val="hybridMultilevel"/>
    <w:tmpl w:val="40CE6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C554E"/>
    <w:multiLevelType w:val="hybridMultilevel"/>
    <w:tmpl w:val="C8D8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97EA6"/>
    <w:multiLevelType w:val="hybridMultilevel"/>
    <w:tmpl w:val="13B41F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43AC4F6E"/>
    <w:multiLevelType w:val="hybridMultilevel"/>
    <w:tmpl w:val="CE506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F4E28"/>
    <w:multiLevelType w:val="hybridMultilevel"/>
    <w:tmpl w:val="297C0806"/>
    <w:lvl w:ilvl="0" w:tplc="EB501CBE">
      <w:numFmt w:val="bullet"/>
      <w:lvlText w:val="-"/>
      <w:lvlJc w:val="left"/>
      <w:pPr>
        <w:ind w:left="720" w:hanging="360"/>
      </w:pPr>
      <w:rPr>
        <w:rFonts w:ascii="Franklin Gothic Demi" w:eastAsia="Times New Roman" w:hAnsi="Franklin Gothic Dem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9912D8"/>
    <w:multiLevelType w:val="hybridMultilevel"/>
    <w:tmpl w:val="3A902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1908BB"/>
    <w:multiLevelType w:val="hybridMultilevel"/>
    <w:tmpl w:val="25BE2E9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1"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abstractNum w:abstractNumId="25" w15:restartNumberingAfterBreak="0">
    <w:nsid w:val="78D01472"/>
    <w:multiLevelType w:val="multilevel"/>
    <w:tmpl w:val="2D3A4E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D14B4A"/>
    <w:multiLevelType w:val="hybridMultilevel"/>
    <w:tmpl w:val="791C9F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49322455">
    <w:abstractNumId w:val="17"/>
  </w:num>
  <w:num w:numId="2" w16cid:durableId="1279072249">
    <w:abstractNumId w:val="9"/>
  </w:num>
  <w:num w:numId="3" w16cid:durableId="557057081">
    <w:abstractNumId w:val="23"/>
  </w:num>
  <w:num w:numId="4" w16cid:durableId="1887255279">
    <w:abstractNumId w:val="21"/>
  </w:num>
  <w:num w:numId="5" w16cid:durableId="2031223719">
    <w:abstractNumId w:val="2"/>
  </w:num>
  <w:num w:numId="6" w16cid:durableId="1246307042">
    <w:abstractNumId w:val="26"/>
  </w:num>
  <w:num w:numId="7" w16cid:durableId="1114205957">
    <w:abstractNumId w:val="7"/>
  </w:num>
  <w:num w:numId="8" w16cid:durableId="1344938711">
    <w:abstractNumId w:val="8"/>
  </w:num>
  <w:num w:numId="9" w16cid:durableId="2144544909">
    <w:abstractNumId w:val="22"/>
  </w:num>
  <w:num w:numId="10" w16cid:durableId="1867130872">
    <w:abstractNumId w:val="27"/>
  </w:num>
  <w:num w:numId="11" w16cid:durableId="1115052261">
    <w:abstractNumId w:val="15"/>
  </w:num>
  <w:num w:numId="12" w16cid:durableId="143546356">
    <w:abstractNumId w:val="25"/>
  </w:num>
  <w:num w:numId="13" w16cid:durableId="2042628636">
    <w:abstractNumId w:val="1"/>
  </w:num>
  <w:num w:numId="14" w16cid:durableId="1586568584">
    <w:abstractNumId w:val="3"/>
  </w:num>
  <w:num w:numId="15" w16cid:durableId="625501524">
    <w:abstractNumId w:val="4"/>
  </w:num>
  <w:num w:numId="16" w16cid:durableId="1956016363">
    <w:abstractNumId w:val="11"/>
  </w:num>
  <w:num w:numId="17" w16cid:durableId="921528629">
    <w:abstractNumId w:val="16"/>
  </w:num>
  <w:num w:numId="18" w16cid:durableId="1419134933">
    <w:abstractNumId w:val="24"/>
  </w:num>
  <w:num w:numId="19" w16cid:durableId="1929076273">
    <w:abstractNumId w:val="6"/>
  </w:num>
  <w:num w:numId="20" w16cid:durableId="186528969">
    <w:abstractNumId w:val="5"/>
  </w:num>
  <w:num w:numId="21" w16cid:durableId="1042827472">
    <w:abstractNumId w:val="12"/>
  </w:num>
  <w:num w:numId="22" w16cid:durableId="1203252412">
    <w:abstractNumId w:val="20"/>
  </w:num>
  <w:num w:numId="23" w16cid:durableId="435711620">
    <w:abstractNumId w:val="18"/>
  </w:num>
  <w:num w:numId="24" w16cid:durableId="7145572">
    <w:abstractNumId w:val="0"/>
  </w:num>
  <w:num w:numId="25" w16cid:durableId="1599756869">
    <w:abstractNumId w:val="19"/>
  </w:num>
  <w:num w:numId="26" w16cid:durableId="503011574">
    <w:abstractNumId w:val="14"/>
  </w:num>
  <w:num w:numId="27" w16cid:durableId="1732850253">
    <w:abstractNumId w:val="10"/>
  </w:num>
  <w:num w:numId="28" w16cid:durableId="250312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BD"/>
    <w:rsid w:val="00010C09"/>
    <w:rsid w:val="00027463"/>
    <w:rsid w:val="00035393"/>
    <w:rsid w:val="00072396"/>
    <w:rsid w:val="000811B9"/>
    <w:rsid w:val="00083D31"/>
    <w:rsid w:val="000C4E56"/>
    <w:rsid w:val="000D0B21"/>
    <w:rsid w:val="000F281D"/>
    <w:rsid w:val="00100337"/>
    <w:rsid w:val="00114FA7"/>
    <w:rsid w:val="001556DF"/>
    <w:rsid w:val="00157CF3"/>
    <w:rsid w:val="00192FDD"/>
    <w:rsid w:val="001A51A3"/>
    <w:rsid w:val="001C0927"/>
    <w:rsid w:val="001C1145"/>
    <w:rsid w:val="001D167E"/>
    <w:rsid w:val="001E0321"/>
    <w:rsid w:val="001F43A0"/>
    <w:rsid w:val="00203E77"/>
    <w:rsid w:val="00210912"/>
    <w:rsid w:val="00233C40"/>
    <w:rsid w:val="00242B38"/>
    <w:rsid w:val="002738CF"/>
    <w:rsid w:val="002A2DFE"/>
    <w:rsid w:val="002C5ADB"/>
    <w:rsid w:val="002D4FD6"/>
    <w:rsid w:val="002E67A7"/>
    <w:rsid w:val="002F3C1F"/>
    <w:rsid w:val="00353BDD"/>
    <w:rsid w:val="00354DDC"/>
    <w:rsid w:val="00361FF1"/>
    <w:rsid w:val="003744D8"/>
    <w:rsid w:val="00381955"/>
    <w:rsid w:val="003870F2"/>
    <w:rsid w:val="003A2BEA"/>
    <w:rsid w:val="003B21FD"/>
    <w:rsid w:val="003D2E3E"/>
    <w:rsid w:val="003E0196"/>
    <w:rsid w:val="003E7552"/>
    <w:rsid w:val="00417474"/>
    <w:rsid w:val="00432EAC"/>
    <w:rsid w:val="00447937"/>
    <w:rsid w:val="00464CC2"/>
    <w:rsid w:val="004832C7"/>
    <w:rsid w:val="004B66BD"/>
    <w:rsid w:val="004E4058"/>
    <w:rsid w:val="004E7C08"/>
    <w:rsid w:val="00530D7E"/>
    <w:rsid w:val="00533198"/>
    <w:rsid w:val="00533884"/>
    <w:rsid w:val="005720CB"/>
    <w:rsid w:val="00581084"/>
    <w:rsid w:val="00586E4B"/>
    <w:rsid w:val="00594824"/>
    <w:rsid w:val="005D4A5B"/>
    <w:rsid w:val="005E29EC"/>
    <w:rsid w:val="005F1FB2"/>
    <w:rsid w:val="00612B03"/>
    <w:rsid w:val="006319AD"/>
    <w:rsid w:val="00637CB2"/>
    <w:rsid w:val="006548F0"/>
    <w:rsid w:val="00673D1B"/>
    <w:rsid w:val="00682625"/>
    <w:rsid w:val="00687E39"/>
    <w:rsid w:val="006B0F02"/>
    <w:rsid w:val="006B5A76"/>
    <w:rsid w:val="006C1DE2"/>
    <w:rsid w:val="006C58ED"/>
    <w:rsid w:val="006D3FBD"/>
    <w:rsid w:val="006D72F6"/>
    <w:rsid w:val="006F14B2"/>
    <w:rsid w:val="007472A1"/>
    <w:rsid w:val="007701BA"/>
    <w:rsid w:val="007708F7"/>
    <w:rsid w:val="007A4A42"/>
    <w:rsid w:val="007C1FBE"/>
    <w:rsid w:val="007D4CF9"/>
    <w:rsid w:val="007D5522"/>
    <w:rsid w:val="007D7DCD"/>
    <w:rsid w:val="007D7F60"/>
    <w:rsid w:val="007E4FD3"/>
    <w:rsid w:val="007F0F46"/>
    <w:rsid w:val="007F6522"/>
    <w:rsid w:val="00811CFE"/>
    <w:rsid w:val="00816003"/>
    <w:rsid w:val="008221FD"/>
    <w:rsid w:val="0082665B"/>
    <w:rsid w:val="00836050"/>
    <w:rsid w:val="00840725"/>
    <w:rsid w:val="00853663"/>
    <w:rsid w:val="008553CF"/>
    <w:rsid w:val="00867360"/>
    <w:rsid w:val="008702E9"/>
    <w:rsid w:val="008B39F0"/>
    <w:rsid w:val="008D448F"/>
    <w:rsid w:val="008D667D"/>
    <w:rsid w:val="008E0C38"/>
    <w:rsid w:val="00922D10"/>
    <w:rsid w:val="00962152"/>
    <w:rsid w:val="0097586B"/>
    <w:rsid w:val="009C22E9"/>
    <w:rsid w:val="009C244A"/>
    <w:rsid w:val="009D1B59"/>
    <w:rsid w:val="009D2C7E"/>
    <w:rsid w:val="009D5323"/>
    <w:rsid w:val="009E2B2A"/>
    <w:rsid w:val="009E2EFD"/>
    <w:rsid w:val="009E3266"/>
    <w:rsid w:val="00A04C63"/>
    <w:rsid w:val="00A145C4"/>
    <w:rsid w:val="00A42832"/>
    <w:rsid w:val="00A42DD3"/>
    <w:rsid w:val="00A562CB"/>
    <w:rsid w:val="00A616D5"/>
    <w:rsid w:val="00A762E3"/>
    <w:rsid w:val="00A81BC1"/>
    <w:rsid w:val="00AB696C"/>
    <w:rsid w:val="00AE2C45"/>
    <w:rsid w:val="00B2445A"/>
    <w:rsid w:val="00B84CA1"/>
    <w:rsid w:val="00BC0691"/>
    <w:rsid w:val="00BD1070"/>
    <w:rsid w:val="00BE3984"/>
    <w:rsid w:val="00BF3EF5"/>
    <w:rsid w:val="00BF4F23"/>
    <w:rsid w:val="00BF502B"/>
    <w:rsid w:val="00C03A1A"/>
    <w:rsid w:val="00C32930"/>
    <w:rsid w:val="00C53EB4"/>
    <w:rsid w:val="00C606A9"/>
    <w:rsid w:val="00C7161B"/>
    <w:rsid w:val="00C82AF4"/>
    <w:rsid w:val="00CA6AF6"/>
    <w:rsid w:val="00CD61FF"/>
    <w:rsid w:val="00CF2FDD"/>
    <w:rsid w:val="00CF7890"/>
    <w:rsid w:val="00D005B8"/>
    <w:rsid w:val="00D0519F"/>
    <w:rsid w:val="00D1540B"/>
    <w:rsid w:val="00D31828"/>
    <w:rsid w:val="00D33054"/>
    <w:rsid w:val="00D54196"/>
    <w:rsid w:val="00D642B7"/>
    <w:rsid w:val="00E02590"/>
    <w:rsid w:val="00E127A3"/>
    <w:rsid w:val="00E13EE0"/>
    <w:rsid w:val="00E2793A"/>
    <w:rsid w:val="00E32C97"/>
    <w:rsid w:val="00E60335"/>
    <w:rsid w:val="00E64FB9"/>
    <w:rsid w:val="00E72F77"/>
    <w:rsid w:val="00E84685"/>
    <w:rsid w:val="00E91C8F"/>
    <w:rsid w:val="00E92781"/>
    <w:rsid w:val="00E94C36"/>
    <w:rsid w:val="00ED0140"/>
    <w:rsid w:val="00EE73F3"/>
    <w:rsid w:val="00F011A4"/>
    <w:rsid w:val="00F0420C"/>
    <w:rsid w:val="00F05569"/>
    <w:rsid w:val="00F06842"/>
    <w:rsid w:val="00F1005A"/>
    <w:rsid w:val="00F1715B"/>
    <w:rsid w:val="00F5102A"/>
    <w:rsid w:val="00F52D50"/>
    <w:rsid w:val="00F63BB6"/>
    <w:rsid w:val="00F93DDF"/>
    <w:rsid w:val="00FC048C"/>
    <w:rsid w:val="00FC1A56"/>
    <w:rsid w:val="00FD107E"/>
    <w:rsid w:val="00FF052D"/>
    <w:rsid w:val="00FF2F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87F375"/>
  <w15:docId w15:val="{4AACE966-711A-4A8F-8DEC-4ED1A404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FBD"/>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2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97586B"/>
    <w:pPr>
      <w:ind w:left="720"/>
      <w:contextualSpacing/>
    </w:pPr>
  </w:style>
  <w:style w:type="character" w:customStyle="1" w:styleId="ListParagraphChar">
    <w:name w:val="List Paragraph Char"/>
    <w:basedOn w:val="DefaultParagraphFont"/>
    <w:link w:val="ListParagraph"/>
    <w:uiPriority w:val="34"/>
    <w:rsid w:val="007472A1"/>
    <w:rPr>
      <w:rFonts w:ascii="Arial" w:hAnsi="Arial" w:cs="Arial"/>
      <w:sz w:val="24"/>
      <w:szCs w:val="24"/>
      <w:lang w:eastAsia="en-US"/>
    </w:rPr>
  </w:style>
  <w:style w:type="paragraph" w:styleId="BodyText">
    <w:name w:val="Body Text"/>
    <w:basedOn w:val="Normal"/>
    <w:link w:val="BodyTextChar"/>
    <w:rsid w:val="007472A1"/>
    <w:pPr>
      <w:jc w:val="both"/>
    </w:pPr>
    <w:rPr>
      <w:rFonts w:ascii="Times New Roman" w:hAnsi="Times New Roman" w:cs="Times New Roman"/>
      <w:szCs w:val="20"/>
      <w:lang w:val="en-AU"/>
    </w:rPr>
  </w:style>
  <w:style w:type="character" w:customStyle="1" w:styleId="BodyTextChar">
    <w:name w:val="Body Text Char"/>
    <w:basedOn w:val="DefaultParagraphFont"/>
    <w:link w:val="BodyText"/>
    <w:rsid w:val="007472A1"/>
    <w:rPr>
      <w:sz w:val="24"/>
      <w:lang w:val="en-AU" w:eastAsia="en-US"/>
    </w:rPr>
  </w:style>
  <w:style w:type="character" w:styleId="Hyperlink">
    <w:name w:val="Hyperlink"/>
    <w:rsid w:val="007472A1"/>
    <w:rPr>
      <w:color w:val="0563C1"/>
      <w:u w:val="single"/>
    </w:rPr>
  </w:style>
  <w:style w:type="paragraph" w:styleId="NormalWeb">
    <w:name w:val="Normal (Web)"/>
    <w:basedOn w:val="Normal"/>
    <w:uiPriority w:val="99"/>
    <w:unhideWhenUsed/>
    <w:rsid w:val="007472A1"/>
    <w:pPr>
      <w:spacing w:after="225"/>
    </w:pPr>
    <w:rPr>
      <w:rFonts w:ascii="Times New Roman" w:hAnsi="Times New Roman" w:cs="Times New Roman"/>
      <w:lang w:eastAsia="en-GB"/>
    </w:rPr>
  </w:style>
  <w:style w:type="paragraph" w:styleId="BalloonText">
    <w:name w:val="Balloon Text"/>
    <w:basedOn w:val="Normal"/>
    <w:link w:val="BalloonTextChar"/>
    <w:semiHidden/>
    <w:unhideWhenUsed/>
    <w:rsid w:val="00BC0691"/>
    <w:rPr>
      <w:rFonts w:ascii="Segoe UI" w:hAnsi="Segoe UI" w:cs="Segoe UI"/>
      <w:sz w:val="18"/>
      <w:szCs w:val="18"/>
    </w:rPr>
  </w:style>
  <w:style w:type="character" w:customStyle="1" w:styleId="BalloonTextChar">
    <w:name w:val="Balloon Text Char"/>
    <w:basedOn w:val="DefaultParagraphFont"/>
    <w:link w:val="BalloonText"/>
    <w:semiHidden/>
    <w:rsid w:val="00BC0691"/>
    <w:rPr>
      <w:rFonts w:ascii="Segoe UI" w:hAnsi="Segoe UI" w:cs="Segoe UI"/>
      <w:sz w:val="18"/>
      <w:szCs w:val="18"/>
      <w:lang w:eastAsia="en-US"/>
    </w:rPr>
  </w:style>
  <w:style w:type="paragraph" w:styleId="Header">
    <w:name w:val="header"/>
    <w:basedOn w:val="Normal"/>
    <w:link w:val="HeaderChar"/>
    <w:unhideWhenUsed/>
    <w:rsid w:val="00FF052D"/>
    <w:pPr>
      <w:tabs>
        <w:tab w:val="center" w:pos="4680"/>
        <w:tab w:val="right" w:pos="9360"/>
      </w:tabs>
    </w:pPr>
  </w:style>
  <w:style w:type="character" w:customStyle="1" w:styleId="HeaderChar">
    <w:name w:val="Header Char"/>
    <w:basedOn w:val="DefaultParagraphFont"/>
    <w:link w:val="Header"/>
    <w:rsid w:val="00FF052D"/>
    <w:rPr>
      <w:rFonts w:ascii="Arial" w:hAnsi="Arial" w:cs="Arial"/>
      <w:sz w:val="24"/>
      <w:szCs w:val="24"/>
      <w:lang w:eastAsia="en-US"/>
    </w:rPr>
  </w:style>
  <w:style w:type="paragraph" w:styleId="Footer">
    <w:name w:val="footer"/>
    <w:basedOn w:val="Normal"/>
    <w:link w:val="FooterChar"/>
    <w:unhideWhenUsed/>
    <w:rsid w:val="00FF052D"/>
    <w:pPr>
      <w:tabs>
        <w:tab w:val="center" w:pos="4680"/>
        <w:tab w:val="right" w:pos="9360"/>
      </w:tabs>
    </w:pPr>
  </w:style>
  <w:style w:type="character" w:customStyle="1" w:styleId="FooterChar">
    <w:name w:val="Footer Char"/>
    <w:basedOn w:val="DefaultParagraphFont"/>
    <w:link w:val="Footer"/>
    <w:rsid w:val="00FF052D"/>
    <w:rPr>
      <w:rFonts w:ascii="Arial" w:hAnsi="Arial" w:cs="Arial"/>
      <w:sz w:val="24"/>
      <w:szCs w:val="24"/>
      <w:lang w:eastAsia="en-US"/>
    </w:rPr>
  </w:style>
  <w:style w:type="character" w:styleId="UnresolvedMention">
    <w:name w:val="Unresolved Mention"/>
    <w:basedOn w:val="DefaultParagraphFont"/>
    <w:uiPriority w:val="99"/>
    <w:semiHidden/>
    <w:unhideWhenUsed/>
    <w:rsid w:val="007D4CF9"/>
    <w:rPr>
      <w:color w:val="605E5C"/>
      <w:shd w:val="clear" w:color="auto" w:fill="E1DFDD"/>
    </w:rPr>
  </w:style>
  <w:style w:type="character" w:styleId="FollowedHyperlink">
    <w:name w:val="FollowedHyperlink"/>
    <w:basedOn w:val="DefaultParagraphFont"/>
    <w:rsid w:val="009D2C7E"/>
    <w:rPr>
      <w:color w:val="954F72" w:themeColor="followedHyperlink"/>
      <w:u w:val="single"/>
    </w:rPr>
  </w:style>
  <w:style w:type="character" w:customStyle="1" w:styleId="hgkelc">
    <w:name w:val="hgkelc"/>
    <w:basedOn w:val="DefaultParagraphFont"/>
    <w:rsid w:val="00EE73F3"/>
  </w:style>
  <w:style w:type="character" w:customStyle="1" w:styleId="kx21rb">
    <w:name w:val="kx21rb"/>
    <w:basedOn w:val="DefaultParagraphFont"/>
    <w:rsid w:val="00EE73F3"/>
  </w:style>
  <w:style w:type="paragraph" w:customStyle="1" w:styleId="Default">
    <w:name w:val="Default"/>
    <w:link w:val="DefaultChar"/>
    <w:rsid w:val="008E0C38"/>
    <w:pPr>
      <w:widowControl w:val="0"/>
      <w:autoSpaceDE w:val="0"/>
      <w:autoSpaceDN w:val="0"/>
      <w:adjustRightInd w:val="0"/>
    </w:pPr>
    <w:rPr>
      <w:rFonts w:ascii="Frutiger 45 Light" w:hAnsi="Frutiger 45 Light" w:cs="Frutiger 45 Light"/>
      <w:color w:val="000000"/>
      <w:sz w:val="24"/>
      <w:szCs w:val="24"/>
    </w:rPr>
  </w:style>
  <w:style w:type="character" w:customStyle="1" w:styleId="DefaultChar">
    <w:name w:val="Default Char"/>
    <w:link w:val="Default"/>
    <w:rsid w:val="008E0C38"/>
    <w:rPr>
      <w:rFonts w:ascii="Frutiger 45 Light" w:hAnsi="Frutiger 45 Light" w:cs="Frutiger 45 Light"/>
      <w:color w:val="000000"/>
      <w:sz w:val="24"/>
      <w:szCs w:val="24"/>
    </w:rPr>
  </w:style>
  <w:style w:type="paragraph" w:customStyle="1" w:styleId="secondlevelheadingXX">
    <w:name w:val="**second level heading X.X"/>
    <w:basedOn w:val="Normal"/>
    <w:rsid w:val="008E0C38"/>
    <w:pPr>
      <w:widowControl w:val="0"/>
      <w:autoSpaceDE w:val="0"/>
      <w:autoSpaceDN w:val="0"/>
      <w:adjustRightInd w:val="0"/>
      <w:spacing w:after="325"/>
    </w:pPr>
    <w:rPr>
      <w:b/>
      <w:bCs/>
      <w:color w:val="6C2283"/>
      <w:sz w:val="28"/>
      <w:szCs w:val="28"/>
      <w:lang w:eastAsia="en-GB"/>
    </w:rPr>
  </w:style>
  <w:style w:type="paragraph" w:customStyle="1" w:styleId="bulletitem">
    <w:name w:val="**bullet item"/>
    <w:basedOn w:val="Default"/>
    <w:rsid w:val="008E0C38"/>
    <w:pPr>
      <w:numPr>
        <w:numId w:val="18"/>
      </w:numPr>
      <w:tabs>
        <w:tab w:val="clear" w:pos="1134"/>
      </w:tabs>
      <w:spacing w:after="120" w:line="320" w:lineRule="atLeast"/>
      <w:ind w:left="780" w:hanging="360"/>
    </w:pPr>
    <w:rPr>
      <w:rFonts w:ascii="Arial" w:hAnsi="Arial" w:cs="Arial"/>
      <w:sz w:val="20"/>
      <w:szCs w:val="20"/>
    </w:rPr>
  </w:style>
  <w:style w:type="paragraph" w:customStyle="1" w:styleId="basic-para-no-indent">
    <w:name w:val="**basic-para-no-indent"/>
    <w:basedOn w:val="Normal"/>
    <w:rsid w:val="008E0C38"/>
    <w:pPr>
      <w:widowControl w:val="0"/>
      <w:autoSpaceDE w:val="0"/>
      <w:autoSpaceDN w:val="0"/>
      <w:adjustRightInd w:val="0"/>
      <w:spacing w:after="325" w:line="320" w:lineRule="atLeast"/>
    </w:pPr>
    <w:rPr>
      <w:color w:val="000000"/>
      <w:sz w:val="20"/>
      <w:szCs w:val="20"/>
      <w:lang w:eastAsia="en-GB"/>
    </w:rPr>
  </w:style>
  <w:style w:type="paragraph" w:customStyle="1" w:styleId="CM108">
    <w:name w:val="CM108"/>
    <w:basedOn w:val="Default"/>
    <w:next w:val="Default"/>
    <w:rsid w:val="005F1FB2"/>
    <w:pPr>
      <w:spacing w:after="530"/>
    </w:pPr>
    <w:rPr>
      <w:color w:val="auto"/>
    </w:rPr>
  </w:style>
  <w:style w:type="paragraph" w:styleId="FootnoteText">
    <w:name w:val="footnote text"/>
    <w:basedOn w:val="Normal"/>
    <w:link w:val="FootnoteTextChar"/>
    <w:semiHidden/>
    <w:rsid w:val="005F1FB2"/>
    <w:rPr>
      <w:rFonts w:ascii="Calibri" w:hAnsi="Calibri" w:cs="Calibri"/>
      <w:sz w:val="20"/>
      <w:szCs w:val="20"/>
      <w:lang w:eastAsia="en-GB"/>
    </w:rPr>
  </w:style>
  <w:style w:type="character" w:customStyle="1" w:styleId="FootnoteTextChar">
    <w:name w:val="Footnote Text Char"/>
    <w:basedOn w:val="DefaultParagraphFont"/>
    <w:link w:val="FootnoteText"/>
    <w:semiHidden/>
    <w:rsid w:val="005F1FB2"/>
    <w:rPr>
      <w:rFonts w:ascii="Calibri" w:hAnsi="Calibri" w:cs="Calibri"/>
    </w:rPr>
  </w:style>
  <w:style w:type="character" w:styleId="FootnoteReference">
    <w:name w:val="footnote reference"/>
    <w:semiHidden/>
    <w:rsid w:val="005F1FB2"/>
    <w:rPr>
      <w:rFonts w:cs="Times New Roman"/>
      <w:vertAlign w:val="superscript"/>
    </w:rPr>
  </w:style>
  <w:style w:type="character" w:customStyle="1" w:styleId="A2">
    <w:name w:val="A2"/>
    <w:rsid w:val="005F1FB2"/>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0922">
      <w:bodyDiv w:val="1"/>
      <w:marLeft w:val="0"/>
      <w:marRight w:val="0"/>
      <w:marTop w:val="0"/>
      <w:marBottom w:val="0"/>
      <w:divBdr>
        <w:top w:val="none" w:sz="0" w:space="0" w:color="auto"/>
        <w:left w:val="none" w:sz="0" w:space="0" w:color="auto"/>
        <w:bottom w:val="none" w:sz="0" w:space="0" w:color="auto"/>
        <w:right w:val="none" w:sz="0" w:space="0" w:color="auto"/>
      </w:divBdr>
    </w:div>
    <w:div w:id="341009550">
      <w:bodyDiv w:val="1"/>
      <w:marLeft w:val="0"/>
      <w:marRight w:val="0"/>
      <w:marTop w:val="0"/>
      <w:marBottom w:val="0"/>
      <w:divBdr>
        <w:top w:val="none" w:sz="0" w:space="0" w:color="auto"/>
        <w:left w:val="none" w:sz="0" w:space="0" w:color="auto"/>
        <w:bottom w:val="none" w:sz="0" w:space="0" w:color="auto"/>
        <w:right w:val="none" w:sz="0" w:space="0" w:color="auto"/>
      </w:divBdr>
    </w:div>
    <w:div w:id="744497460">
      <w:bodyDiv w:val="1"/>
      <w:marLeft w:val="0"/>
      <w:marRight w:val="0"/>
      <w:marTop w:val="0"/>
      <w:marBottom w:val="0"/>
      <w:divBdr>
        <w:top w:val="none" w:sz="0" w:space="0" w:color="auto"/>
        <w:left w:val="none" w:sz="0" w:space="0" w:color="auto"/>
        <w:bottom w:val="none" w:sz="0" w:space="0" w:color="auto"/>
        <w:right w:val="none" w:sz="0" w:space="0" w:color="auto"/>
      </w:divBdr>
    </w:div>
    <w:div w:id="1552113579">
      <w:bodyDiv w:val="1"/>
      <w:marLeft w:val="0"/>
      <w:marRight w:val="0"/>
      <w:marTop w:val="0"/>
      <w:marBottom w:val="0"/>
      <w:divBdr>
        <w:top w:val="none" w:sz="0" w:space="0" w:color="auto"/>
        <w:left w:val="none" w:sz="0" w:space="0" w:color="auto"/>
        <w:bottom w:val="none" w:sz="0" w:space="0" w:color="auto"/>
        <w:right w:val="none" w:sz="0" w:space="0" w:color="auto"/>
      </w:divBdr>
    </w:div>
    <w:div w:id="1863132077">
      <w:bodyDiv w:val="1"/>
      <w:marLeft w:val="0"/>
      <w:marRight w:val="0"/>
      <w:marTop w:val="0"/>
      <w:marBottom w:val="0"/>
      <w:divBdr>
        <w:top w:val="none" w:sz="0" w:space="0" w:color="auto"/>
        <w:left w:val="none" w:sz="0" w:space="0" w:color="auto"/>
        <w:bottom w:val="none" w:sz="0" w:space="0" w:color="auto"/>
        <w:right w:val="none" w:sz="0" w:space="0" w:color="auto"/>
      </w:divBdr>
    </w:div>
    <w:div w:id="203961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rkshirenemethodist.org/digital-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t.ly/DigitalSafeguar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it.ly/DigitalSafeguar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methodist.org.uk/safeguarding/policies-procedure-and-information/policies-and-guidanc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DigitalSafeguarding" TargetMode="External"/></Relationships>
</file>

<file path=word/theme/theme1.xml><?xml version="1.0" encoding="utf-8"?>
<a:theme xmlns:a="http://schemas.openxmlformats.org/drawingml/2006/main" name="Office Theme">
  <a:themeElements>
    <a:clrScheme name="Methodist">
      <a:dk1>
        <a:sysClr val="windowText" lastClr="000000"/>
      </a:dk1>
      <a:lt1>
        <a:sysClr val="window" lastClr="FFFFFF"/>
      </a:lt1>
      <a:dk2>
        <a:srgbClr val="44546A"/>
      </a:dk2>
      <a:lt2>
        <a:srgbClr val="E7E6E6"/>
      </a:lt2>
      <a:accent1>
        <a:srgbClr val="5B9BD5"/>
      </a:accent1>
      <a:accent2>
        <a:srgbClr val="ED7D31"/>
      </a:accent2>
      <a:accent3>
        <a:srgbClr val="A5A5A5"/>
      </a:accent3>
      <a:accent4>
        <a:srgbClr val="E68300"/>
      </a:accent4>
      <a:accent5>
        <a:srgbClr val="DB002E"/>
      </a:accent5>
      <a:accent6>
        <a:srgbClr val="B52129"/>
      </a:accent6>
      <a:hlink>
        <a:srgbClr val="B52129"/>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3" ma:contentTypeDescription="Create a new document." ma:contentTypeScope="" ma:versionID="45946ab6733b902c146e405970e64312">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ac3703c714eed277e9fcad684daee9fb"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20A0B-C2BF-41D6-ABD2-6BEB7525872D}">
  <ds:schemaRefs>
    <ds:schemaRef ds:uri="http://schemas.openxmlformats.org/officeDocument/2006/bibliography"/>
  </ds:schemaRefs>
</ds:datastoreItem>
</file>

<file path=customXml/itemProps2.xml><?xml version="1.0" encoding="utf-8"?>
<ds:datastoreItem xmlns:ds="http://schemas.openxmlformats.org/officeDocument/2006/customXml" ds:itemID="{07776956-8C9E-4DA1-AB72-0A9712428D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CFAA1E-291F-47CC-80E1-CD85CE3B1586}">
  <ds:schemaRefs>
    <ds:schemaRef ds:uri="http://schemas.microsoft.com/sharepoint/v3/contenttype/forms"/>
  </ds:schemaRefs>
</ds:datastoreItem>
</file>

<file path=customXml/itemProps4.xml><?xml version="1.0" encoding="utf-8"?>
<ds:datastoreItem xmlns:ds="http://schemas.openxmlformats.org/officeDocument/2006/customXml" ds:itemID="{0CB35798-D053-442D-996D-D22AAF952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Kay</dc:creator>
  <cp:lastModifiedBy>Elliot Crippen</cp:lastModifiedBy>
  <cp:revision>10</cp:revision>
  <cp:lastPrinted>2008-08-05T09:53:00Z</cp:lastPrinted>
  <dcterms:created xsi:type="dcterms:W3CDTF">2022-02-17T13:34:00Z</dcterms:created>
  <dcterms:modified xsi:type="dcterms:W3CDTF">2022-10-24T14:37:00Z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