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C97F" w14:textId="77777777" w:rsidR="0067676F" w:rsidRPr="0067676F" w:rsidRDefault="00E1716B" w:rsidP="00E9535A">
      <w:pPr>
        <w:pStyle w:val="NormalWeb"/>
        <w:spacing w:afterLines="50" w:after="120" w:afterAutospacing="0"/>
        <w:rPr>
          <w:rFonts w:ascii="Calibri" w:hAnsi="Calibri" w:cs="Calibri"/>
          <w:i/>
          <w:iCs/>
          <w:sz w:val="22"/>
          <w:szCs w:val="22"/>
        </w:rPr>
      </w:pPr>
      <w:r w:rsidRPr="0067676F">
        <w:rPr>
          <w:rFonts w:ascii="Calibri" w:hAnsi="Calibri" w:cs="Calibri"/>
          <w:b/>
          <w:bCs/>
          <w:i/>
          <w:iCs/>
          <w:sz w:val="22"/>
          <w:szCs w:val="22"/>
        </w:rPr>
        <w:t xml:space="preserve">943 Closure of Chapels. </w:t>
      </w:r>
      <w:r w:rsidRPr="0067676F">
        <w:rPr>
          <w:rFonts w:ascii="Calibri" w:hAnsi="Calibri" w:cs="Calibri"/>
          <w:i/>
          <w:iCs/>
          <w:sz w:val="22"/>
          <w:szCs w:val="22"/>
        </w:rPr>
        <w:t>(1) Public services may not be discontinued in any chapel or preaching-place, nor any preaching-place removed from the circuit plan, until permission has been given by the Synod on the recommendation of the managing trustees, the Ci</w:t>
      </w:r>
      <w:r>
        <w:rPr>
          <w:rFonts w:ascii="Calibri" w:hAnsi="Calibri" w:cs="Calibri"/>
          <w:i/>
          <w:iCs/>
          <w:sz w:val="22"/>
          <w:szCs w:val="22"/>
        </w:rPr>
        <w:t xml:space="preserve">rcuit </w:t>
      </w:r>
      <w:proofErr w:type="gramStart"/>
      <w:r>
        <w:rPr>
          <w:rFonts w:ascii="Calibri" w:hAnsi="Calibri" w:cs="Calibri"/>
          <w:i/>
          <w:iCs/>
          <w:sz w:val="22"/>
          <w:szCs w:val="22"/>
        </w:rPr>
        <w:t>Meeting</w:t>
      </w:r>
      <w:proofErr w:type="gramEnd"/>
      <w:r>
        <w:rPr>
          <w:rFonts w:ascii="Calibri" w:hAnsi="Calibri" w:cs="Calibri"/>
          <w:i/>
          <w:iCs/>
          <w:sz w:val="22"/>
          <w:szCs w:val="22"/>
        </w:rPr>
        <w:t xml:space="preserve"> and the D</w:t>
      </w:r>
      <w:r w:rsidRPr="0067676F">
        <w:rPr>
          <w:rFonts w:ascii="Calibri" w:hAnsi="Calibri" w:cs="Calibri"/>
          <w:i/>
          <w:iCs/>
          <w:sz w:val="22"/>
          <w:szCs w:val="22"/>
        </w:rPr>
        <w:t xml:space="preserve">istrict </w:t>
      </w:r>
      <w:r>
        <w:rPr>
          <w:rFonts w:ascii="Calibri" w:hAnsi="Calibri" w:cs="Calibri"/>
          <w:i/>
          <w:iCs/>
          <w:sz w:val="22"/>
          <w:szCs w:val="22"/>
        </w:rPr>
        <w:t>Leadership Team</w:t>
      </w:r>
      <w:r w:rsidRPr="0067676F">
        <w:rPr>
          <w:rFonts w:ascii="Calibri" w:hAnsi="Calibri" w:cs="Calibri"/>
          <w:i/>
          <w:iCs/>
          <w:sz w:val="22"/>
          <w:szCs w:val="22"/>
        </w:rPr>
        <w:t xml:space="preserve">. The Circuit Meeting shall submit any such recommendation to the district committee before any steps are taken to carry the intention into effect. </w:t>
      </w:r>
    </w:p>
    <w:p w14:paraId="6662DA29" w14:textId="77777777" w:rsidR="00C5135E" w:rsidRDefault="00E1716B" w:rsidP="00E9535A">
      <w:pPr>
        <w:tabs>
          <w:tab w:val="left" w:pos="567"/>
        </w:tabs>
        <w:spacing w:afterLines="100" w:after="240" w:line="240" w:lineRule="auto"/>
        <w:ind w:left="426" w:right="-290" w:hanging="426"/>
        <w:rPr>
          <w:rFonts w:ascii="Calibri" w:eastAsia="Calibri" w:hAnsi="Calibri" w:cs="Calibri"/>
          <w:b/>
          <w:color w:val="000000"/>
          <w:sz w:val="28"/>
          <w:szCs w:val="28"/>
        </w:rPr>
      </w:pPr>
      <w:r>
        <w:rPr>
          <w:rFonts w:ascii="Calibri" w:eastAsia="Calibri" w:hAnsi="Calibri" w:cs="Calibri"/>
          <w:b/>
          <w:color w:val="000000"/>
          <w:sz w:val="28"/>
          <w:szCs w:val="28"/>
        </w:rPr>
        <w:t xml:space="preserve">Church:  </w:t>
      </w:r>
      <w:r>
        <w:rPr>
          <w:rFonts w:ascii="Calibri" w:eastAsia="Calibri" w:hAnsi="Calibri" w:cs="Calibri"/>
          <w:bCs/>
          <w:color w:val="000000"/>
          <w:sz w:val="28"/>
          <w:szCs w:val="28"/>
          <w:u w:val="single"/>
        </w:rPr>
        <w:t xml:space="preserve">Bolton </w:t>
      </w:r>
      <w:r w:rsidRPr="001471E8">
        <w:rPr>
          <w:rFonts w:ascii="Calibri" w:eastAsia="Calibri" w:hAnsi="Calibri" w:cs="Calibri"/>
          <w:bCs/>
          <w:color w:val="000000"/>
          <w:sz w:val="28"/>
          <w:szCs w:val="28"/>
          <w:u w:val="single"/>
        </w:rPr>
        <w:t>Methodist Church</w:t>
      </w:r>
      <w:r>
        <w:rPr>
          <w:rFonts w:ascii="Calibri" w:eastAsia="Calibri" w:hAnsi="Calibri" w:cs="Calibri"/>
          <w:b/>
          <w:color w:val="000000"/>
          <w:sz w:val="28"/>
          <w:szCs w:val="28"/>
        </w:rPr>
        <w:t xml:space="preserve">   </w:t>
      </w:r>
    </w:p>
    <w:p w14:paraId="79584C9B" w14:textId="77777777" w:rsidR="00791953" w:rsidRPr="00791953" w:rsidRDefault="00E1716B" w:rsidP="00E9535A">
      <w:pPr>
        <w:tabs>
          <w:tab w:val="left" w:pos="567"/>
        </w:tabs>
        <w:spacing w:afterLines="150" w:after="360" w:line="240" w:lineRule="auto"/>
        <w:ind w:left="426" w:right="-290" w:hanging="426"/>
        <w:rPr>
          <w:rFonts w:ascii="Calibri" w:eastAsia="Calibri" w:hAnsi="Calibri" w:cs="Calibri"/>
          <w:b/>
          <w:color w:val="000000"/>
          <w:sz w:val="28"/>
          <w:szCs w:val="28"/>
        </w:rPr>
      </w:pPr>
      <w:r>
        <w:rPr>
          <w:rFonts w:ascii="Calibri" w:eastAsia="Calibri" w:hAnsi="Calibri" w:cs="Calibri"/>
          <w:b/>
          <w:color w:val="000000"/>
          <w:sz w:val="28"/>
          <w:szCs w:val="28"/>
        </w:rPr>
        <w:t xml:space="preserve">Circuit:  </w:t>
      </w:r>
      <w:r>
        <w:rPr>
          <w:rFonts w:ascii="Calibri" w:eastAsia="Calibri" w:hAnsi="Calibri" w:cs="Calibri"/>
          <w:bCs/>
          <w:color w:val="000000"/>
          <w:sz w:val="28"/>
          <w:szCs w:val="28"/>
          <w:u w:val="single"/>
        </w:rPr>
        <w:t xml:space="preserve">Pocklington and Market </w:t>
      </w:r>
      <w:proofErr w:type="spellStart"/>
      <w:r>
        <w:rPr>
          <w:rFonts w:ascii="Calibri" w:eastAsia="Calibri" w:hAnsi="Calibri" w:cs="Calibri"/>
          <w:bCs/>
          <w:color w:val="000000"/>
          <w:sz w:val="28"/>
          <w:szCs w:val="28"/>
          <w:u w:val="single"/>
        </w:rPr>
        <w:t>Weighton</w:t>
      </w:r>
      <w:proofErr w:type="spellEnd"/>
      <w:r w:rsidRPr="001471E8">
        <w:rPr>
          <w:rFonts w:ascii="Calibri" w:eastAsia="Calibri" w:hAnsi="Calibri" w:cs="Calibri"/>
          <w:bCs/>
          <w:color w:val="000000"/>
          <w:sz w:val="28"/>
          <w:szCs w:val="28"/>
          <w:u w:val="single"/>
        </w:rPr>
        <w:t xml:space="preserve"> (29/</w:t>
      </w:r>
      <w:r>
        <w:rPr>
          <w:rFonts w:ascii="Calibri" w:eastAsia="Calibri" w:hAnsi="Calibri" w:cs="Calibri"/>
          <w:bCs/>
          <w:color w:val="000000"/>
          <w:sz w:val="28"/>
          <w:szCs w:val="28"/>
          <w:u w:val="single"/>
        </w:rPr>
        <w:t>14</w:t>
      </w:r>
      <w:r w:rsidRPr="001471E8">
        <w:rPr>
          <w:rFonts w:ascii="Calibri" w:eastAsia="Calibri" w:hAnsi="Calibri" w:cs="Calibri"/>
          <w:bCs/>
          <w:color w:val="000000"/>
          <w:sz w:val="28"/>
          <w:szCs w:val="28"/>
          <w:u w:val="single"/>
        </w:rPr>
        <w:t>)</w:t>
      </w:r>
      <w:r>
        <w:rPr>
          <w:rFonts w:ascii="Calibri" w:eastAsia="Calibri" w:hAnsi="Calibri" w:cs="Calibri"/>
          <w:b/>
          <w:color w:val="000000"/>
          <w:sz w:val="28"/>
          <w:szCs w:val="28"/>
        </w:rPr>
        <w:t xml:space="preserve"> </w:t>
      </w:r>
    </w:p>
    <w:p w14:paraId="4B7FBDDC" w14:textId="77777777" w:rsidR="00F166A8" w:rsidRPr="00DC6D75" w:rsidRDefault="00E1716B" w:rsidP="00E9535A">
      <w:pPr>
        <w:tabs>
          <w:tab w:val="left" w:pos="567"/>
        </w:tabs>
        <w:spacing w:afterLines="150" w:after="360" w:line="240" w:lineRule="auto"/>
        <w:ind w:left="567" w:hanging="567"/>
        <w:rPr>
          <w:rFonts w:ascii="Calibri" w:eastAsia="Calibri" w:hAnsi="Calibri" w:cs="Calibri"/>
          <w:bCs/>
          <w:color w:val="000000"/>
        </w:rPr>
      </w:pPr>
      <w:r>
        <w:rPr>
          <w:rFonts w:ascii="Calibri" w:eastAsia="Calibri" w:hAnsi="Calibri" w:cs="Calibri"/>
          <w:b/>
          <w:color w:val="000000"/>
        </w:rPr>
        <w:t>1.</w:t>
      </w:r>
      <w:r>
        <w:rPr>
          <w:rFonts w:ascii="Calibri" w:eastAsia="Calibri" w:hAnsi="Calibri" w:cs="Calibri"/>
          <w:b/>
          <w:color w:val="000000"/>
        </w:rPr>
        <w:tab/>
        <w:t xml:space="preserve">What is the present membership?  </w:t>
      </w:r>
      <w:r w:rsidRPr="00394F56">
        <w:rPr>
          <w:rFonts w:ascii="Calibri" w:eastAsia="Calibri" w:hAnsi="Calibri" w:cs="Calibri"/>
          <w:color w:val="000000"/>
        </w:rPr>
        <w:t>7</w:t>
      </w:r>
      <w:r>
        <w:rPr>
          <w:rFonts w:ascii="Calibri" w:eastAsia="Calibri" w:hAnsi="Calibri" w:cs="Calibri"/>
          <w:color w:val="000000"/>
        </w:rPr>
        <w:t xml:space="preserve">  </w:t>
      </w:r>
    </w:p>
    <w:p w14:paraId="7EA37BF5" w14:textId="77777777" w:rsidR="00B5133C" w:rsidRPr="00E03D18" w:rsidRDefault="00E1716B" w:rsidP="00E9535A">
      <w:pPr>
        <w:tabs>
          <w:tab w:val="left" w:pos="567"/>
        </w:tabs>
        <w:spacing w:afterLines="150" w:after="360" w:line="240" w:lineRule="auto"/>
        <w:ind w:left="4962" w:hanging="4962"/>
        <w:rPr>
          <w:rFonts w:ascii="Calibri" w:eastAsia="Calibri" w:hAnsi="Calibri" w:cs="Calibri"/>
          <w:bCs/>
          <w:color w:val="000000"/>
        </w:rPr>
      </w:pPr>
      <w:r>
        <w:rPr>
          <w:rFonts w:ascii="Calibri" w:eastAsia="Calibri" w:hAnsi="Calibri" w:cs="Calibri"/>
          <w:b/>
          <w:color w:val="000000"/>
        </w:rPr>
        <w:t xml:space="preserve">2. </w:t>
      </w:r>
      <w:r>
        <w:rPr>
          <w:rFonts w:ascii="Calibri" w:eastAsia="Calibri" w:hAnsi="Calibri" w:cs="Calibri"/>
          <w:b/>
          <w:color w:val="000000"/>
        </w:rPr>
        <w:tab/>
        <w:t>What is the number on the community roll?</w:t>
      </w:r>
      <w:r>
        <w:rPr>
          <w:rFonts w:ascii="Calibri" w:eastAsia="Calibri" w:hAnsi="Calibri" w:cs="Calibri"/>
          <w:b/>
          <w:color w:val="000000"/>
        </w:rPr>
        <w:tab/>
      </w:r>
      <w:r w:rsidRPr="00394F56">
        <w:rPr>
          <w:rFonts w:ascii="Calibri" w:eastAsia="Calibri" w:hAnsi="Calibri" w:cs="Calibri"/>
          <w:color w:val="000000"/>
        </w:rPr>
        <w:t xml:space="preserve">  7</w:t>
      </w:r>
      <w:r>
        <w:rPr>
          <w:rFonts w:ascii="Calibri" w:eastAsia="Calibri" w:hAnsi="Calibri" w:cs="Calibri"/>
          <w:color w:val="000000"/>
        </w:rPr>
        <w:t xml:space="preserve"> </w:t>
      </w:r>
      <w:proofErr w:type="gramStart"/>
      <w:r>
        <w:rPr>
          <w:rFonts w:ascii="Calibri" w:eastAsia="Calibri" w:hAnsi="Calibri" w:cs="Calibri"/>
          <w:color w:val="000000"/>
        </w:rPr>
        <w:t>i.e.</w:t>
      </w:r>
      <w:proofErr w:type="gramEnd"/>
      <w:r>
        <w:rPr>
          <w:rFonts w:ascii="Calibri" w:eastAsia="Calibri" w:hAnsi="Calibri" w:cs="Calibri"/>
          <w:color w:val="000000"/>
        </w:rPr>
        <w:t xml:space="preserve"> only members</w:t>
      </w:r>
      <w:r>
        <w:rPr>
          <w:rFonts w:ascii="Calibri" w:eastAsia="Calibri" w:hAnsi="Calibri" w:cs="Calibri"/>
          <w:b/>
          <w:color w:val="000000"/>
        </w:rPr>
        <w:t xml:space="preserve">        </w:t>
      </w:r>
      <w:r>
        <w:rPr>
          <w:rFonts w:ascii="Calibri" w:eastAsia="Calibri" w:hAnsi="Calibri" w:cs="Calibri"/>
          <w:bCs/>
          <w:color w:val="000000"/>
        </w:rPr>
        <w:t xml:space="preserve"> </w:t>
      </w:r>
    </w:p>
    <w:p w14:paraId="60D75A71" w14:textId="77777777" w:rsidR="00F166A8" w:rsidRPr="003F5A12" w:rsidRDefault="00E1716B" w:rsidP="00E9535A">
      <w:pPr>
        <w:tabs>
          <w:tab w:val="left" w:pos="567"/>
        </w:tabs>
        <w:spacing w:afterLines="150" w:after="360" w:line="240" w:lineRule="auto"/>
        <w:ind w:left="567" w:hanging="567"/>
        <w:rPr>
          <w:rFonts w:ascii="Calibri" w:eastAsia="Calibri" w:hAnsi="Calibri" w:cs="Calibri"/>
          <w:bCs/>
          <w:color w:val="000000"/>
        </w:rPr>
      </w:pPr>
      <w:r>
        <w:rPr>
          <w:rFonts w:ascii="Calibri" w:eastAsia="Calibri" w:hAnsi="Calibri" w:cs="Calibri"/>
          <w:b/>
          <w:color w:val="000000"/>
        </w:rPr>
        <w:t>3. </w:t>
      </w:r>
      <w:r>
        <w:rPr>
          <w:rFonts w:ascii="Calibri" w:eastAsia="Calibri" w:hAnsi="Calibri" w:cs="Calibri"/>
          <w:b/>
          <w:color w:val="000000"/>
        </w:rPr>
        <w:tab/>
        <w:t xml:space="preserve">What is the average adult attendance at worship?  </w:t>
      </w:r>
      <w:r w:rsidRPr="003F5A12">
        <w:rPr>
          <w:rFonts w:ascii="Calibri" w:eastAsia="Calibri" w:hAnsi="Calibri" w:cs="Calibri"/>
          <w:bCs/>
          <w:color w:val="000000"/>
        </w:rPr>
        <w:tab/>
      </w:r>
      <w:r>
        <w:rPr>
          <w:rFonts w:ascii="Calibri" w:eastAsia="Calibri" w:hAnsi="Calibri" w:cs="Calibri"/>
          <w:bCs/>
          <w:color w:val="000000"/>
        </w:rPr>
        <w:t>5 (often including visitors)</w:t>
      </w:r>
    </w:p>
    <w:p w14:paraId="40B58561" w14:textId="77777777" w:rsidR="00B5133C" w:rsidRDefault="00E1716B" w:rsidP="00E9535A">
      <w:pPr>
        <w:tabs>
          <w:tab w:val="left" w:pos="567"/>
        </w:tabs>
        <w:spacing w:afterLines="100" w:after="240" w:line="240" w:lineRule="auto"/>
        <w:ind w:left="567" w:hanging="567"/>
        <w:rPr>
          <w:rFonts w:ascii="Calibri" w:eastAsia="Calibri" w:hAnsi="Calibri" w:cs="Calibri"/>
          <w:b/>
          <w:color w:val="000000"/>
        </w:rPr>
      </w:pPr>
      <w:r>
        <w:rPr>
          <w:rFonts w:ascii="Calibri" w:eastAsia="Calibri" w:hAnsi="Calibri" w:cs="Calibri"/>
          <w:b/>
          <w:color w:val="000000"/>
        </w:rPr>
        <w:t xml:space="preserve">4. </w:t>
      </w:r>
      <w:r>
        <w:rPr>
          <w:rFonts w:ascii="Calibri" w:eastAsia="Calibri" w:hAnsi="Calibri" w:cs="Calibri"/>
          <w:b/>
          <w:color w:val="000000"/>
        </w:rPr>
        <w:tab/>
        <w:t xml:space="preserve">What other activities take place on the premises? </w:t>
      </w:r>
    </w:p>
    <w:p w14:paraId="0ECABC66" w14:textId="77777777" w:rsidR="00CF25CC" w:rsidRPr="00394F56" w:rsidRDefault="00E1716B" w:rsidP="00E9535A">
      <w:pPr>
        <w:tabs>
          <w:tab w:val="left" w:pos="567"/>
        </w:tabs>
        <w:spacing w:afterLines="150" w:after="360" w:line="240" w:lineRule="auto"/>
        <w:ind w:left="567" w:hanging="567"/>
        <w:rPr>
          <w:rFonts w:ascii="Calibri" w:eastAsia="Calibri" w:hAnsi="Calibri" w:cs="Calibri"/>
          <w:bCs/>
          <w:color w:val="000000"/>
        </w:rPr>
      </w:pPr>
      <w:r>
        <w:rPr>
          <w:rFonts w:ascii="Calibri" w:eastAsia="Calibri" w:hAnsi="Calibri" w:cs="Calibri"/>
          <w:bCs/>
          <w:color w:val="000000"/>
        </w:rPr>
        <w:tab/>
        <w:t xml:space="preserve">There is currently a fortnightly coffee morning and a monthly arts and craft group meeting on the premises.  </w:t>
      </w:r>
    </w:p>
    <w:p w14:paraId="12AA4696" w14:textId="77777777" w:rsidR="00CD6527" w:rsidRPr="00BF6222" w:rsidRDefault="00E1716B" w:rsidP="00E9535A">
      <w:pPr>
        <w:tabs>
          <w:tab w:val="left" w:pos="567"/>
        </w:tabs>
        <w:spacing w:afterLines="100" w:after="240" w:line="240" w:lineRule="auto"/>
        <w:ind w:left="567" w:hanging="567"/>
        <w:jc w:val="both"/>
        <w:rPr>
          <w:rFonts w:ascii="Calibri" w:eastAsia="Calibri" w:hAnsi="Calibri" w:cs="Calibri"/>
          <w:b/>
          <w:color w:val="000000"/>
        </w:rPr>
      </w:pPr>
      <w:r>
        <w:rPr>
          <w:rFonts w:ascii="Calibri" w:eastAsia="Calibri" w:hAnsi="Calibri" w:cs="Calibri"/>
          <w:b/>
          <w:color w:val="000000"/>
        </w:rPr>
        <w:t>5.</w:t>
      </w:r>
      <w:r>
        <w:rPr>
          <w:rFonts w:ascii="Calibri" w:eastAsia="Calibri" w:hAnsi="Calibri" w:cs="Calibri"/>
          <w:b/>
          <w:color w:val="000000"/>
        </w:rPr>
        <w:tab/>
        <w:t xml:space="preserve">Provide a financial overview – </w:t>
      </w:r>
      <w:proofErr w:type="gramStart"/>
      <w:r>
        <w:rPr>
          <w:rFonts w:ascii="Calibri" w:eastAsia="Calibri" w:hAnsi="Calibri" w:cs="Calibri"/>
          <w:b/>
          <w:color w:val="000000"/>
        </w:rPr>
        <w:t>e.g.</w:t>
      </w:r>
      <w:proofErr w:type="gramEnd"/>
      <w:r>
        <w:rPr>
          <w:rFonts w:ascii="Calibri" w:eastAsia="Calibri" w:hAnsi="Calibri" w:cs="Calibri"/>
          <w:b/>
          <w:color w:val="000000"/>
        </w:rPr>
        <w:t xml:space="preserve"> income vs expenditure.</w:t>
      </w:r>
    </w:p>
    <w:p w14:paraId="29629E71" w14:textId="77777777" w:rsidR="00394F56" w:rsidRDefault="00E1716B" w:rsidP="00E9535A">
      <w:pPr>
        <w:pStyle w:val="ListParagraph"/>
        <w:tabs>
          <w:tab w:val="left" w:pos="567"/>
        </w:tabs>
        <w:spacing w:afterLines="150" w:after="360" w:line="240" w:lineRule="auto"/>
        <w:ind w:left="567"/>
        <w:jc w:val="both"/>
        <w:rPr>
          <w:rFonts w:ascii="Calibri" w:eastAsia="Calibri" w:hAnsi="Calibri" w:cs="Calibri"/>
          <w:bCs/>
          <w:color w:val="000000"/>
        </w:rPr>
      </w:pPr>
      <w:r w:rsidRPr="00777D7D">
        <w:rPr>
          <w:rFonts w:ascii="Calibri" w:eastAsia="Calibri" w:hAnsi="Calibri" w:cs="Calibri"/>
          <w:bCs/>
          <w:color w:val="000000"/>
        </w:rPr>
        <w:t>Income</w:t>
      </w:r>
      <w:r>
        <w:rPr>
          <w:rFonts w:ascii="Calibri" w:eastAsia="Calibri" w:hAnsi="Calibri" w:cs="Calibri"/>
          <w:bCs/>
          <w:color w:val="000000"/>
        </w:rPr>
        <w:t xml:space="preserve"> for the year 20/21 £9,142</w:t>
      </w:r>
    </w:p>
    <w:p w14:paraId="4765267F" w14:textId="77777777" w:rsidR="00394F56" w:rsidRDefault="00E1716B" w:rsidP="00E9535A">
      <w:pPr>
        <w:pStyle w:val="ListParagraph"/>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Expenses for the year 20/21 £12,057</w:t>
      </w:r>
    </w:p>
    <w:p w14:paraId="0E82C0FD" w14:textId="77777777" w:rsidR="00394F56" w:rsidRDefault="00E1716B" w:rsidP="00E9535A">
      <w:pPr>
        <w:pStyle w:val="ListParagraph"/>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Total Funds as at 31/8/21 £23,688.</w:t>
      </w:r>
    </w:p>
    <w:p w14:paraId="49325E23" w14:textId="77777777" w:rsidR="00057D70" w:rsidRPr="00394F56" w:rsidRDefault="00E1716B" w:rsidP="00E9535A">
      <w:pPr>
        <w:pStyle w:val="ListParagraph"/>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 xml:space="preserve">The church is financially viable thanks to a lot of hard work, fundraising and generous giving however the challenges facing the church relate to other areas of its life including fulfilling roles and the numbers attending worship.  </w:t>
      </w:r>
    </w:p>
    <w:p w14:paraId="2C522F58" w14:textId="77777777" w:rsidR="00B5133C" w:rsidRDefault="00E1716B" w:rsidP="00E9535A">
      <w:pPr>
        <w:tabs>
          <w:tab w:val="left" w:pos="567"/>
        </w:tabs>
        <w:spacing w:afterLines="100" w:after="240" w:line="240" w:lineRule="auto"/>
        <w:ind w:left="567" w:hanging="567"/>
        <w:jc w:val="both"/>
        <w:rPr>
          <w:rFonts w:ascii="Calibri" w:eastAsia="Calibri" w:hAnsi="Calibri" w:cs="Calibri"/>
          <w:b/>
          <w:color w:val="000000"/>
        </w:rPr>
      </w:pPr>
      <w:r>
        <w:rPr>
          <w:rFonts w:ascii="Calibri" w:eastAsia="Calibri" w:hAnsi="Calibri" w:cs="Calibri"/>
          <w:b/>
          <w:color w:val="000000"/>
        </w:rPr>
        <w:t>6.</w:t>
      </w:r>
      <w:r>
        <w:rPr>
          <w:rFonts w:ascii="Calibri" w:eastAsia="Calibri" w:hAnsi="Calibri" w:cs="Calibri"/>
          <w:b/>
          <w:color w:val="000000"/>
        </w:rPr>
        <w:tab/>
        <w:t>If a new building is not to be provided, what provision will be made for the present congregation and other activities?</w:t>
      </w:r>
    </w:p>
    <w:p w14:paraId="67EF1982" w14:textId="77777777" w:rsidR="00FB4702" w:rsidRDefault="00E1716B" w:rsidP="00E9535A">
      <w:pPr>
        <w:tabs>
          <w:tab w:val="left" w:pos="567"/>
        </w:tabs>
        <w:spacing w:afterLines="100" w:after="240" w:line="240" w:lineRule="auto"/>
        <w:ind w:left="567"/>
        <w:jc w:val="both"/>
        <w:rPr>
          <w:rFonts w:ascii="Calibri" w:eastAsia="Calibri" w:hAnsi="Calibri" w:cs="Calibri"/>
          <w:bCs/>
          <w:color w:val="000000"/>
        </w:rPr>
      </w:pPr>
      <w:r w:rsidRPr="00DC6D75">
        <w:rPr>
          <w:rFonts w:ascii="Calibri" w:eastAsia="Calibri" w:hAnsi="Calibri" w:cs="Calibri"/>
          <w:bCs/>
          <w:color w:val="000000"/>
        </w:rPr>
        <w:t xml:space="preserve">The Methodist Church in </w:t>
      </w:r>
      <w:r>
        <w:rPr>
          <w:rFonts w:ascii="Calibri" w:eastAsia="Calibri" w:hAnsi="Calibri" w:cs="Calibri"/>
          <w:bCs/>
          <w:color w:val="000000"/>
        </w:rPr>
        <w:t xml:space="preserve">Bolton has been struggling for many years. Bolton is a very small village and much of its community life is in neighbouring </w:t>
      </w:r>
      <w:proofErr w:type="spellStart"/>
      <w:r>
        <w:rPr>
          <w:rFonts w:ascii="Calibri" w:eastAsia="Calibri" w:hAnsi="Calibri" w:cs="Calibri"/>
          <w:bCs/>
          <w:color w:val="000000"/>
        </w:rPr>
        <w:t>Fangfoss</w:t>
      </w:r>
      <w:proofErr w:type="spellEnd"/>
      <w:r>
        <w:rPr>
          <w:rFonts w:ascii="Calibri" w:eastAsia="Calibri" w:hAnsi="Calibri" w:cs="Calibri"/>
          <w:bCs/>
          <w:color w:val="000000"/>
        </w:rPr>
        <w:t xml:space="preserve"> approximately one mile away. Ecumenical working has been explored previously but not pursued. There is a Church of England presence (St. Martin’s) in </w:t>
      </w:r>
      <w:proofErr w:type="spellStart"/>
      <w:r>
        <w:rPr>
          <w:rFonts w:ascii="Calibri" w:eastAsia="Calibri" w:hAnsi="Calibri" w:cs="Calibri"/>
          <w:bCs/>
          <w:color w:val="000000"/>
        </w:rPr>
        <w:t>Fangfoss</w:t>
      </w:r>
      <w:proofErr w:type="spellEnd"/>
      <w:r>
        <w:rPr>
          <w:rFonts w:ascii="Calibri" w:eastAsia="Calibri" w:hAnsi="Calibri" w:cs="Calibri"/>
          <w:bCs/>
          <w:color w:val="000000"/>
        </w:rPr>
        <w:t xml:space="preserve"> but no Methodist church. There is no other community building in Bolton but opportunities for wider use by the community have previously been offered but not pursued.  </w:t>
      </w:r>
    </w:p>
    <w:p w14:paraId="5AB2888F" w14:textId="77777777" w:rsidR="008008E5" w:rsidRPr="00AA272E" w:rsidRDefault="00E1716B" w:rsidP="00E9535A">
      <w:pPr>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Of the present membership of seven one member is moving away due to work commitments, two other members can only worship with us occasionally and one member has not worshipped with us for approximately one year. As this decision to seek permission to cease worship was only made on 13</w:t>
      </w:r>
      <w:r w:rsidRPr="00787D92">
        <w:rPr>
          <w:rFonts w:ascii="Calibri" w:eastAsia="Calibri" w:hAnsi="Calibri" w:cs="Calibri"/>
          <w:bCs/>
          <w:color w:val="000000"/>
          <w:vertAlign w:val="superscript"/>
        </w:rPr>
        <w:t>th</w:t>
      </w:r>
      <w:r>
        <w:rPr>
          <w:rFonts w:ascii="Calibri" w:eastAsia="Calibri" w:hAnsi="Calibri" w:cs="Calibri"/>
          <w:bCs/>
          <w:color w:val="000000"/>
        </w:rPr>
        <w:t xml:space="preserve"> April 2022 no pastoral conversations have taken place although the nearest Methodist Church is in Pocklington and two of the members live there. We have in the last year or so explored becoming a class of another church and clustering with other small congregations both options were not seen to be </w:t>
      </w:r>
      <w:proofErr w:type="gramStart"/>
      <w:r>
        <w:rPr>
          <w:rFonts w:ascii="Calibri" w:eastAsia="Calibri" w:hAnsi="Calibri" w:cs="Calibri"/>
          <w:bCs/>
          <w:color w:val="000000"/>
        </w:rPr>
        <w:t>viable</w:t>
      </w:r>
      <w:proofErr w:type="gramEnd"/>
      <w:r>
        <w:rPr>
          <w:rFonts w:ascii="Calibri" w:eastAsia="Calibri" w:hAnsi="Calibri" w:cs="Calibri"/>
          <w:bCs/>
          <w:color w:val="000000"/>
        </w:rPr>
        <w:t xml:space="preserve"> and the </w:t>
      </w:r>
      <w:r>
        <w:rPr>
          <w:rFonts w:ascii="Calibri" w:eastAsia="Calibri" w:hAnsi="Calibri" w:cs="Calibri"/>
          <w:bCs/>
          <w:color w:val="000000"/>
        </w:rPr>
        <w:lastRenderedPageBreak/>
        <w:t>congregation expressed the view they wished to cease worship after many years of mission and presence in the village.</w:t>
      </w:r>
      <w:r w:rsidRPr="00AA272E">
        <w:rPr>
          <w:rFonts w:ascii="Calibri" w:eastAsia="Calibri" w:hAnsi="Calibri" w:cs="Calibri"/>
          <w:bCs/>
          <w:color w:val="000000"/>
        </w:rPr>
        <w:t xml:space="preserve"> </w:t>
      </w:r>
      <w:r>
        <w:rPr>
          <w:rFonts w:ascii="Calibri" w:eastAsia="Calibri" w:hAnsi="Calibri" w:cs="Calibri"/>
          <w:bCs/>
          <w:color w:val="000000"/>
        </w:rPr>
        <w:t>The concerns leading to this decision relate to the small and reducing number attending worship and a desire by the church not to make a call on the preaching resources of the circuit, which are stretched when there may be very few people able to attend worship. This says much for the members of the church and their thoughtfulness and stewardship. There is also an increased burden on a few to fulfil the roles required within a church which have increased over the years.</w:t>
      </w:r>
    </w:p>
    <w:p w14:paraId="0E2DCB37" w14:textId="77777777" w:rsidR="00B5133C" w:rsidRDefault="00E1716B" w:rsidP="00E9535A">
      <w:pPr>
        <w:tabs>
          <w:tab w:val="left" w:pos="567"/>
        </w:tabs>
        <w:spacing w:afterLines="100" w:after="240" w:line="240" w:lineRule="auto"/>
        <w:ind w:left="567" w:hanging="567"/>
        <w:jc w:val="both"/>
        <w:rPr>
          <w:rFonts w:ascii="Calibri" w:eastAsia="Calibri" w:hAnsi="Calibri" w:cs="Calibri"/>
          <w:b/>
          <w:color w:val="000000"/>
        </w:rPr>
      </w:pPr>
      <w:r>
        <w:rPr>
          <w:rFonts w:ascii="Calibri" w:eastAsia="Calibri" w:hAnsi="Calibri" w:cs="Calibri"/>
          <w:b/>
          <w:color w:val="000000"/>
        </w:rPr>
        <w:t>7.  </w:t>
      </w:r>
      <w:r>
        <w:rPr>
          <w:rFonts w:ascii="Calibri" w:eastAsia="Calibri" w:hAnsi="Calibri" w:cs="Calibri"/>
          <w:b/>
          <w:color w:val="000000"/>
        </w:rPr>
        <w:tab/>
        <w:t>What impact will the closure have on the local community?</w:t>
      </w:r>
    </w:p>
    <w:p w14:paraId="0DD9BABA" w14:textId="77777777" w:rsidR="00B004E0" w:rsidRDefault="00E1716B" w:rsidP="00E9535A">
      <w:pPr>
        <w:tabs>
          <w:tab w:val="left" w:pos="567"/>
        </w:tabs>
        <w:spacing w:afterLines="100" w:after="240" w:line="240" w:lineRule="auto"/>
        <w:ind w:left="567" w:hanging="567"/>
        <w:jc w:val="both"/>
        <w:rPr>
          <w:rFonts w:ascii="Calibri" w:eastAsia="Calibri" w:hAnsi="Calibri" w:cs="Calibri"/>
          <w:bCs/>
          <w:color w:val="000000"/>
        </w:rPr>
      </w:pPr>
      <w:r>
        <w:rPr>
          <w:rFonts w:ascii="Calibri" w:eastAsia="Calibri" w:hAnsi="Calibri" w:cs="Calibri"/>
          <w:b/>
          <w:color w:val="000000"/>
        </w:rPr>
        <w:tab/>
      </w:r>
      <w:r>
        <w:rPr>
          <w:rFonts w:ascii="Calibri" w:eastAsia="Calibri" w:hAnsi="Calibri" w:cs="Calibri"/>
          <w:bCs/>
          <w:color w:val="000000"/>
        </w:rPr>
        <w:t xml:space="preserve">There will be little impact on the local community within the village but others who support the coffee morning and the arts and craft group from outside the village will miss the fellowship. We will try to link people to opportunities elsewhere in the circuit.  </w:t>
      </w:r>
    </w:p>
    <w:p w14:paraId="74DD1875" w14:textId="77777777" w:rsidR="003330A1" w:rsidRDefault="00E1716B" w:rsidP="00E9535A">
      <w:pPr>
        <w:tabs>
          <w:tab w:val="left" w:pos="567"/>
        </w:tabs>
        <w:spacing w:afterLines="100" w:after="240" w:line="240" w:lineRule="auto"/>
        <w:ind w:left="567" w:hanging="567"/>
        <w:jc w:val="both"/>
        <w:rPr>
          <w:rFonts w:ascii="Calibri" w:eastAsia="Calibri" w:hAnsi="Calibri" w:cs="Calibri"/>
          <w:b/>
          <w:color w:val="000000"/>
        </w:rPr>
      </w:pPr>
      <w:r>
        <w:rPr>
          <w:rFonts w:ascii="Calibri" w:eastAsia="Calibri" w:hAnsi="Calibri" w:cs="Calibri"/>
          <w:b/>
          <w:color w:val="000000"/>
        </w:rPr>
        <w:t>8.   </w:t>
      </w:r>
      <w:r>
        <w:rPr>
          <w:rFonts w:ascii="Calibri" w:eastAsia="Calibri" w:hAnsi="Calibri" w:cs="Calibri"/>
          <w:b/>
          <w:color w:val="000000"/>
        </w:rPr>
        <w:tab/>
        <w:t>What other Methodist Churches and Sunday Schools are there in the neighbourhood and what are their distance from the property to be sold?</w:t>
      </w:r>
    </w:p>
    <w:p w14:paraId="610024C2" w14:textId="77777777" w:rsidR="00D80E3B" w:rsidRPr="003330A1" w:rsidRDefault="00E1716B" w:rsidP="00E9535A">
      <w:pPr>
        <w:tabs>
          <w:tab w:val="left" w:pos="567"/>
        </w:tabs>
        <w:spacing w:afterLines="100" w:after="240" w:line="240" w:lineRule="auto"/>
        <w:ind w:left="567" w:hanging="567"/>
        <w:jc w:val="both"/>
        <w:rPr>
          <w:rFonts w:ascii="Calibri" w:eastAsia="Calibri" w:hAnsi="Calibri" w:cs="Calibri"/>
          <w:b/>
          <w:color w:val="000000"/>
        </w:rPr>
      </w:pPr>
      <w:r>
        <w:rPr>
          <w:rFonts w:ascii="Calibri" w:eastAsia="Calibri" w:hAnsi="Calibri" w:cs="Calibri"/>
          <w:b/>
          <w:color w:val="000000"/>
        </w:rPr>
        <w:t xml:space="preserve">          </w:t>
      </w:r>
      <w:r w:rsidRPr="003330A1">
        <w:rPr>
          <w:rFonts w:ascii="Calibri" w:eastAsia="Calibri" w:hAnsi="Calibri" w:cs="Calibri"/>
          <w:bCs/>
          <w:color w:val="000000"/>
        </w:rPr>
        <w:t>Pocklington Methodist Church is u</w:t>
      </w:r>
      <w:r>
        <w:rPr>
          <w:rFonts w:ascii="Calibri" w:eastAsia="Calibri" w:hAnsi="Calibri" w:cs="Calibri"/>
          <w:bCs/>
          <w:color w:val="000000"/>
        </w:rPr>
        <w:t>nder three miles away and five</w:t>
      </w:r>
      <w:r w:rsidRPr="003330A1">
        <w:rPr>
          <w:rFonts w:ascii="Calibri" w:eastAsia="Calibri" w:hAnsi="Calibri" w:cs="Calibri"/>
          <w:bCs/>
          <w:color w:val="000000"/>
        </w:rPr>
        <w:t xml:space="preserve"> members who are active have transport.</w:t>
      </w:r>
      <w:r>
        <w:rPr>
          <w:rFonts w:ascii="Calibri" w:eastAsia="Calibri" w:hAnsi="Calibri" w:cs="Calibri"/>
          <w:bCs/>
          <w:color w:val="000000"/>
        </w:rPr>
        <w:t xml:space="preserve"> There is one elderly frail member who would require assistance to worship elsewhere and one who is leaving the area.</w:t>
      </w:r>
      <w:r w:rsidRPr="003330A1">
        <w:rPr>
          <w:rFonts w:ascii="Calibri" w:eastAsia="Calibri" w:hAnsi="Calibri" w:cs="Calibri"/>
          <w:bCs/>
          <w:color w:val="000000"/>
        </w:rPr>
        <w:t xml:space="preserve"> </w:t>
      </w:r>
      <w:r>
        <w:rPr>
          <w:rFonts w:ascii="Calibri" w:eastAsia="Calibri" w:hAnsi="Calibri" w:cs="Calibri"/>
          <w:bCs/>
          <w:color w:val="000000"/>
        </w:rPr>
        <w:t xml:space="preserve"> </w:t>
      </w:r>
    </w:p>
    <w:p w14:paraId="5D8F01D0" w14:textId="77777777" w:rsidR="003330A1" w:rsidRDefault="00E1716B" w:rsidP="00E9535A">
      <w:pPr>
        <w:tabs>
          <w:tab w:val="left" w:pos="567"/>
        </w:tabs>
        <w:spacing w:afterLines="100" w:after="240" w:line="240" w:lineRule="auto"/>
        <w:ind w:left="567" w:hanging="567"/>
        <w:jc w:val="both"/>
        <w:rPr>
          <w:rFonts w:ascii="Calibri" w:eastAsia="Calibri" w:hAnsi="Calibri" w:cs="Calibri"/>
          <w:b/>
          <w:color w:val="000000"/>
        </w:rPr>
      </w:pPr>
      <w:r w:rsidRPr="00246AA0">
        <w:rPr>
          <w:rFonts w:ascii="Calibri" w:eastAsia="Calibri" w:hAnsi="Calibri" w:cs="Calibri"/>
          <w:b/>
          <w:color w:val="000000"/>
        </w:rPr>
        <w:t>9.   </w:t>
      </w:r>
      <w:r w:rsidRPr="00246AA0">
        <w:rPr>
          <w:rFonts w:ascii="Calibri" w:eastAsia="Calibri" w:hAnsi="Calibri" w:cs="Calibri"/>
          <w:b/>
          <w:color w:val="000000"/>
        </w:rPr>
        <w:tab/>
        <w:t>What initiatives have the membership tried, if any, to encourage the residents of the community to become part of</w:t>
      </w:r>
      <w:r>
        <w:rPr>
          <w:rFonts w:ascii="Calibri" w:eastAsia="Calibri" w:hAnsi="Calibri" w:cs="Calibri"/>
          <w:b/>
          <w:color w:val="000000"/>
        </w:rPr>
        <w:t xml:space="preserve"> the worshipping family?</w:t>
      </w:r>
    </w:p>
    <w:p w14:paraId="52457283" w14:textId="77777777" w:rsidR="00FB5E60" w:rsidRDefault="00E1716B" w:rsidP="00E9535A">
      <w:pPr>
        <w:tabs>
          <w:tab w:val="left" w:pos="567"/>
        </w:tabs>
        <w:spacing w:afterLines="100" w:after="240" w:line="240" w:lineRule="auto"/>
        <w:ind w:left="567" w:hanging="567"/>
        <w:jc w:val="both"/>
        <w:rPr>
          <w:rFonts w:ascii="Calibri" w:eastAsia="Calibri" w:hAnsi="Calibri" w:cs="Calibri"/>
          <w:bCs/>
          <w:color w:val="000000"/>
        </w:rPr>
      </w:pPr>
      <w:r>
        <w:rPr>
          <w:rFonts w:ascii="Calibri" w:eastAsia="Calibri" w:hAnsi="Calibri" w:cs="Calibri"/>
          <w:b/>
          <w:color w:val="000000"/>
        </w:rPr>
        <w:t xml:space="preserve">          </w:t>
      </w:r>
      <w:r w:rsidRPr="003330A1">
        <w:rPr>
          <w:rFonts w:ascii="Calibri" w:eastAsia="Calibri" w:hAnsi="Calibri" w:cs="Calibri"/>
          <w:bCs/>
          <w:color w:val="000000"/>
        </w:rPr>
        <w:t>Th</w:t>
      </w:r>
      <w:r>
        <w:rPr>
          <w:rFonts w:ascii="Calibri" w:eastAsia="Calibri" w:hAnsi="Calibri" w:cs="Calibri"/>
          <w:bCs/>
          <w:color w:val="000000"/>
        </w:rPr>
        <w:t>is is a very small village with a busy road through it, which means that the number of people living in the village who could come to worship is limited. The church has put on</w:t>
      </w:r>
      <w:r w:rsidRPr="003330A1">
        <w:rPr>
          <w:rFonts w:ascii="Calibri" w:eastAsia="Calibri" w:hAnsi="Calibri" w:cs="Calibri"/>
          <w:bCs/>
          <w:color w:val="000000"/>
        </w:rPr>
        <w:t xml:space="preserve"> </w:t>
      </w:r>
      <w:r>
        <w:rPr>
          <w:rFonts w:ascii="Calibri" w:eastAsia="Calibri" w:hAnsi="Calibri" w:cs="Calibri"/>
          <w:bCs/>
          <w:color w:val="000000"/>
        </w:rPr>
        <w:t xml:space="preserve"> </w:t>
      </w:r>
      <w:r w:rsidRPr="003330A1">
        <w:rPr>
          <w:rFonts w:ascii="Calibri" w:eastAsia="Calibri" w:hAnsi="Calibri" w:cs="Calibri"/>
          <w:bCs/>
          <w:color w:val="000000"/>
        </w:rPr>
        <w:t xml:space="preserve"> numerous </w:t>
      </w:r>
      <w:r>
        <w:rPr>
          <w:rFonts w:ascii="Calibri" w:eastAsia="Calibri" w:hAnsi="Calibri" w:cs="Calibri"/>
          <w:bCs/>
          <w:color w:val="000000"/>
        </w:rPr>
        <w:t>events over the last years including one year with an event each month all well publicised. Attendance has been mixed and often more support from elsewhere in the circuit than the village community.</w:t>
      </w:r>
      <w:r w:rsidRPr="003330A1">
        <w:rPr>
          <w:rFonts w:ascii="Calibri" w:eastAsia="Calibri" w:hAnsi="Calibri" w:cs="Calibri"/>
          <w:bCs/>
          <w:color w:val="000000"/>
        </w:rPr>
        <w:t xml:space="preserve"> </w:t>
      </w:r>
      <w:r>
        <w:rPr>
          <w:rFonts w:ascii="Calibri" w:eastAsia="Calibri" w:hAnsi="Calibri" w:cs="Calibri"/>
          <w:bCs/>
          <w:color w:val="000000"/>
        </w:rPr>
        <w:t xml:space="preserve">We have also put on special services of different styles and festival services to encourage attendance but sadly no success. </w:t>
      </w:r>
    </w:p>
    <w:p w14:paraId="4D46DF49" w14:textId="77777777" w:rsidR="007F539E" w:rsidRPr="003330A1" w:rsidRDefault="00E1716B" w:rsidP="00E9535A">
      <w:pPr>
        <w:tabs>
          <w:tab w:val="left" w:pos="567"/>
        </w:tabs>
        <w:spacing w:afterLines="100" w:after="240" w:line="240" w:lineRule="auto"/>
        <w:ind w:left="567" w:hanging="567"/>
        <w:jc w:val="both"/>
        <w:rPr>
          <w:rFonts w:ascii="Calibri" w:eastAsia="Calibri" w:hAnsi="Calibri" w:cs="Calibri"/>
          <w:bCs/>
          <w:color w:val="000000"/>
        </w:rPr>
      </w:pPr>
      <w:r>
        <w:rPr>
          <w:rFonts w:ascii="Calibri" w:eastAsia="Calibri" w:hAnsi="Calibri" w:cs="Calibri"/>
          <w:bCs/>
          <w:color w:val="000000"/>
        </w:rPr>
        <w:t xml:space="preserve">          </w:t>
      </w:r>
      <w:r w:rsidRPr="003330A1">
        <w:rPr>
          <w:rFonts w:ascii="Calibri" w:eastAsia="Calibri" w:hAnsi="Calibri" w:cs="Calibri"/>
          <w:bCs/>
          <w:color w:val="000000"/>
        </w:rPr>
        <w:t>We have looked at the possibility of Circuit i</w:t>
      </w:r>
      <w:r>
        <w:rPr>
          <w:rFonts w:ascii="Calibri" w:eastAsia="Calibri" w:hAnsi="Calibri" w:cs="Calibri"/>
          <w:bCs/>
          <w:color w:val="000000"/>
        </w:rPr>
        <w:t xml:space="preserve">nvolvement </w:t>
      </w:r>
      <w:r w:rsidRPr="003330A1">
        <w:rPr>
          <w:rFonts w:ascii="Calibri" w:eastAsia="Calibri" w:hAnsi="Calibri" w:cs="Calibri"/>
          <w:bCs/>
          <w:color w:val="000000"/>
        </w:rPr>
        <w:t xml:space="preserve">as part of the circuit </w:t>
      </w:r>
      <w:proofErr w:type="gramStart"/>
      <w:r w:rsidRPr="003330A1">
        <w:rPr>
          <w:rFonts w:ascii="Calibri" w:eastAsia="Calibri" w:hAnsi="Calibri" w:cs="Calibri"/>
          <w:bCs/>
          <w:color w:val="000000"/>
        </w:rPr>
        <w:t>strategy</w:t>
      </w:r>
      <w:proofErr w:type="gramEnd"/>
      <w:r w:rsidRPr="003330A1">
        <w:rPr>
          <w:rFonts w:ascii="Calibri" w:eastAsia="Calibri" w:hAnsi="Calibri" w:cs="Calibri"/>
          <w:bCs/>
          <w:color w:val="000000"/>
        </w:rPr>
        <w:t xml:space="preserve"> but this village is not one of</w:t>
      </w:r>
      <w:r>
        <w:rPr>
          <w:rFonts w:ascii="Calibri" w:eastAsia="Calibri" w:hAnsi="Calibri" w:cs="Calibri"/>
          <w:bCs/>
          <w:color w:val="000000"/>
        </w:rPr>
        <w:t xml:space="preserve"> our priority areas for mission and would direct</w:t>
      </w:r>
      <w:r w:rsidRPr="003330A1">
        <w:rPr>
          <w:rFonts w:ascii="Calibri" w:eastAsia="Calibri" w:hAnsi="Calibri" w:cs="Calibri"/>
          <w:bCs/>
          <w:color w:val="000000"/>
        </w:rPr>
        <w:t xml:space="preserve"> </w:t>
      </w:r>
      <w:r>
        <w:rPr>
          <w:rFonts w:ascii="Calibri" w:eastAsia="Calibri" w:hAnsi="Calibri" w:cs="Calibri"/>
          <w:bCs/>
          <w:color w:val="000000"/>
        </w:rPr>
        <w:t xml:space="preserve">in the future direct </w:t>
      </w:r>
      <w:r w:rsidRPr="003330A1">
        <w:rPr>
          <w:rFonts w:ascii="Calibri" w:eastAsia="Calibri" w:hAnsi="Calibri" w:cs="Calibri"/>
          <w:bCs/>
          <w:color w:val="000000"/>
        </w:rPr>
        <w:t>new Christians in the village looking for a Methodist Church have tended to come to Pocklington Methodist Church.</w:t>
      </w:r>
    </w:p>
    <w:p w14:paraId="32F0C93D" w14:textId="77777777" w:rsidR="00B5133C" w:rsidRDefault="00E1716B" w:rsidP="00E9535A">
      <w:pPr>
        <w:tabs>
          <w:tab w:val="left" w:pos="567"/>
        </w:tabs>
        <w:spacing w:afterLines="100" w:after="240" w:line="240" w:lineRule="auto"/>
        <w:ind w:left="567" w:hanging="567"/>
        <w:jc w:val="both"/>
        <w:rPr>
          <w:rFonts w:ascii="Calibri" w:eastAsia="Calibri" w:hAnsi="Calibri" w:cs="Calibri"/>
          <w:b/>
          <w:color w:val="000000"/>
        </w:rPr>
      </w:pPr>
      <w:r>
        <w:rPr>
          <w:rFonts w:ascii="Calibri" w:eastAsia="Calibri" w:hAnsi="Calibri" w:cs="Calibri"/>
          <w:b/>
          <w:color w:val="000000"/>
        </w:rPr>
        <w:t>10.  </w:t>
      </w:r>
      <w:r>
        <w:rPr>
          <w:rFonts w:ascii="Calibri" w:eastAsia="Calibri" w:hAnsi="Calibri" w:cs="Calibri"/>
          <w:b/>
          <w:color w:val="000000"/>
        </w:rPr>
        <w:tab/>
        <w:t>Does the membership consider that their mission is complete from this building and why?</w:t>
      </w:r>
    </w:p>
    <w:p w14:paraId="5A64FB35" w14:textId="77777777" w:rsidR="00BD364C" w:rsidRPr="00BD364C" w:rsidRDefault="00E1716B" w:rsidP="00E9535A">
      <w:pPr>
        <w:tabs>
          <w:tab w:val="left" w:pos="567"/>
        </w:tabs>
        <w:spacing w:afterLines="100" w:after="240" w:line="240" w:lineRule="auto"/>
        <w:ind w:left="567"/>
        <w:jc w:val="both"/>
        <w:rPr>
          <w:rFonts w:ascii="Calibri" w:eastAsia="Calibri" w:hAnsi="Calibri" w:cs="Calibri"/>
          <w:bCs/>
          <w:color w:val="000000"/>
        </w:rPr>
      </w:pPr>
      <w:r w:rsidRPr="00BD364C">
        <w:rPr>
          <w:rFonts w:ascii="Calibri" w:eastAsia="Calibri" w:hAnsi="Calibri" w:cs="Calibri"/>
          <w:bCs/>
          <w:color w:val="000000"/>
        </w:rPr>
        <w:t>The mem</w:t>
      </w:r>
      <w:r>
        <w:rPr>
          <w:rFonts w:ascii="Calibri" w:eastAsia="Calibri" w:hAnsi="Calibri" w:cs="Calibri"/>
          <w:bCs/>
          <w:color w:val="000000"/>
        </w:rPr>
        <w:t xml:space="preserve">bership does </w:t>
      </w:r>
      <w:r w:rsidRPr="00BD364C">
        <w:rPr>
          <w:rFonts w:ascii="Calibri" w:eastAsia="Calibri" w:hAnsi="Calibri" w:cs="Calibri"/>
          <w:bCs/>
          <w:color w:val="000000"/>
        </w:rPr>
        <w:t>consider its mission complete</w:t>
      </w:r>
      <w:r>
        <w:rPr>
          <w:rFonts w:ascii="Calibri" w:eastAsia="Calibri" w:hAnsi="Calibri" w:cs="Calibri"/>
          <w:bCs/>
          <w:color w:val="000000"/>
        </w:rPr>
        <w:t xml:space="preserve"> and took the difficult decision at its Church Council on 13</w:t>
      </w:r>
      <w:r w:rsidRPr="00FB5E60">
        <w:rPr>
          <w:rFonts w:ascii="Calibri" w:eastAsia="Calibri" w:hAnsi="Calibri" w:cs="Calibri"/>
          <w:bCs/>
          <w:color w:val="000000"/>
          <w:vertAlign w:val="superscript"/>
        </w:rPr>
        <w:t>th</w:t>
      </w:r>
      <w:r>
        <w:rPr>
          <w:rFonts w:ascii="Calibri" w:eastAsia="Calibri" w:hAnsi="Calibri" w:cs="Calibri"/>
          <w:bCs/>
          <w:color w:val="000000"/>
        </w:rPr>
        <w:t xml:space="preserve"> April 2022 to seek permission to cease worship. This is a decision supported by the Circuit Leadership Team given the situation the church finds itself in. This will go to Circuit Meeting on 23</w:t>
      </w:r>
      <w:r w:rsidRPr="00B96B33">
        <w:rPr>
          <w:rFonts w:ascii="Calibri" w:eastAsia="Calibri" w:hAnsi="Calibri" w:cs="Calibri"/>
          <w:bCs/>
          <w:color w:val="000000"/>
          <w:vertAlign w:val="superscript"/>
        </w:rPr>
        <w:t>rd</w:t>
      </w:r>
      <w:r>
        <w:rPr>
          <w:rFonts w:ascii="Calibri" w:eastAsia="Calibri" w:hAnsi="Calibri" w:cs="Calibri"/>
          <w:bCs/>
          <w:color w:val="000000"/>
        </w:rPr>
        <w:t xml:space="preserve"> April 2022 for agreement, which is expected.  </w:t>
      </w:r>
    </w:p>
    <w:p w14:paraId="6F05F61F" w14:textId="77777777" w:rsidR="00B5133C" w:rsidRDefault="00E1716B" w:rsidP="00E9535A">
      <w:pPr>
        <w:tabs>
          <w:tab w:val="left" w:pos="567"/>
        </w:tabs>
        <w:spacing w:afterLines="100" w:after="240" w:line="240" w:lineRule="auto"/>
        <w:ind w:left="567" w:hanging="567"/>
        <w:jc w:val="both"/>
        <w:rPr>
          <w:rFonts w:ascii="Calibri" w:eastAsia="Calibri" w:hAnsi="Calibri" w:cs="Calibri"/>
          <w:b/>
          <w:color w:val="000000"/>
        </w:rPr>
      </w:pPr>
      <w:r>
        <w:rPr>
          <w:rFonts w:ascii="Calibri" w:eastAsia="Calibri" w:hAnsi="Calibri" w:cs="Calibri"/>
          <w:b/>
          <w:color w:val="000000"/>
        </w:rPr>
        <w:t>11.</w:t>
      </w:r>
      <w:r>
        <w:rPr>
          <w:rFonts w:ascii="Calibri" w:eastAsia="Calibri" w:hAnsi="Calibri" w:cs="Calibri"/>
          <w:b/>
          <w:color w:val="000000"/>
        </w:rPr>
        <w:tab/>
        <w:t xml:space="preserve">Who will offer Christian worship, </w:t>
      </w:r>
      <w:proofErr w:type="gramStart"/>
      <w:r>
        <w:rPr>
          <w:rFonts w:ascii="Calibri" w:eastAsia="Calibri" w:hAnsi="Calibri" w:cs="Calibri"/>
          <w:b/>
          <w:color w:val="000000"/>
        </w:rPr>
        <w:t>mission</w:t>
      </w:r>
      <w:proofErr w:type="gramEnd"/>
      <w:r>
        <w:rPr>
          <w:rFonts w:ascii="Calibri" w:eastAsia="Calibri" w:hAnsi="Calibri" w:cs="Calibri"/>
          <w:b/>
          <w:color w:val="000000"/>
        </w:rPr>
        <w:t xml:space="preserve"> and on-going pastoral care of the community?</w:t>
      </w:r>
    </w:p>
    <w:p w14:paraId="52BFE33E" w14:textId="77777777" w:rsidR="00BD364C" w:rsidRPr="00FA3BA2" w:rsidRDefault="00E1716B" w:rsidP="00E9535A">
      <w:pPr>
        <w:tabs>
          <w:tab w:val="left" w:pos="567"/>
        </w:tabs>
        <w:spacing w:afterLines="100" w:after="240" w:line="240" w:lineRule="auto"/>
        <w:ind w:left="567" w:hanging="567"/>
        <w:jc w:val="both"/>
        <w:rPr>
          <w:rFonts w:ascii="Calibri" w:eastAsia="Calibri" w:hAnsi="Calibri" w:cs="Calibri"/>
          <w:bCs/>
          <w:color w:val="000000"/>
        </w:rPr>
      </w:pPr>
      <w:r>
        <w:rPr>
          <w:rFonts w:ascii="Calibri" w:eastAsia="Calibri" w:hAnsi="Calibri" w:cs="Calibri"/>
          <w:b/>
          <w:color w:val="000000"/>
        </w:rPr>
        <w:tab/>
      </w:r>
      <w:r w:rsidRPr="00FA3BA2">
        <w:rPr>
          <w:rFonts w:ascii="Calibri" w:eastAsia="Calibri" w:hAnsi="Calibri" w:cs="Calibri"/>
          <w:color w:val="000000"/>
        </w:rPr>
        <w:t xml:space="preserve">There is </w:t>
      </w:r>
      <w:r>
        <w:rPr>
          <w:rFonts w:ascii="Calibri" w:eastAsia="Calibri" w:hAnsi="Calibri" w:cs="Calibri"/>
          <w:bCs/>
          <w:color w:val="000000"/>
        </w:rPr>
        <w:t xml:space="preserve">an active Anglican Church (St. Martin’s) in the neighbouring village of </w:t>
      </w:r>
      <w:proofErr w:type="spellStart"/>
      <w:r>
        <w:rPr>
          <w:rFonts w:ascii="Calibri" w:eastAsia="Calibri" w:hAnsi="Calibri" w:cs="Calibri"/>
          <w:bCs/>
          <w:color w:val="000000"/>
        </w:rPr>
        <w:t>Fangfoss</w:t>
      </w:r>
      <w:proofErr w:type="spellEnd"/>
      <w:r>
        <w:rPr>
          <w:rFonts w:ascii="Calibri" w:eastAsia="Calibri" w:hAnsi="Calibri" w:cs="Calibri"/>
          <w:bCs/>
          <w:color w:val="000000"/>
        </w:rPr>
        <w:t xml:space="preserve"> which has links with the C of E school. </w:t>
      </w:r>
      <w:proofErr w:type="gramStart"/>
      <w:r>
        <w:rPr>
          <w:rFonts w:ascii="Calibri" w:eastAsia="Calibri" w:hAnsi="Calibri" w:cs="Calibri"/>
          <w:bCs/>
          <w:color w:val="000000"/>
        </w:rPr>
        <w:t>Whilst,</w:t>
      </w:r>
      <w:proofErr w:type="gramEnd"/>
      <w:r>
        <w:rPr>
          <w:rFonts w:ascii="Calibri" w:eastAsia="Calibri" w:hAnsi="Calibri" w:cs="Calibri"/>
          <w:bCs/>
          <w:color w:val="000000"/>
        </w:rPr>
        <w:t xml:space="preserve"> this may mean that the only community building in the village closes the use by the community has been very limited, as has </w:t>
      </w:r>
      <w:r>
        <w:rPr>
          <w:rFonts w:ascii="Calibri" w:eastAsia="Calibri" w:hAnsi="Calibri" w:cs="Calibri"/>
          <w:bCs/>
          <w:color w:val="000000"/>
        </w:rPr>
        <w:lastRenderedPageBreak/>
        <w:t xml:space="preserve">involvement with church life. The minister based in Pocklington will still be available as before for specific pastoral care as needed. </w:t>
      </w:r>
    </w:p>
    <w:p w14:paraId="267DB597" w14:textId="77777777" w:rsidR="00B5133C" w:rsidRDefault="00E1716B" w:rsidP="00E9535A">
      <w:pPr>
        <w:tabs>
          <w:tab w:val="left" w:pos="567"/>
        </w:tabs>
        <w:spacing w:afterLines="100" w:after="240" w:line="240" w:lineRule="auto"/>
        <w:ind w:left="567" w:hanging="567"/>
        <w:jc w:val="both"/>
        <w:rPr>
          <w:rFonts w:ascii="Calibri" w:eastAsia="Calibri" w:hAnsi="Calibri" w:cs="Calibri"/>
          <w:b/>
          <w:color w:val="000000"/>
        </w:rPr>
      </w:pPr>
      <w:r>
        <w:rPr>
          <w:rFonts w:ascii="Calibri" w:eastAsia="Calibri" w:hAnsi="Calibri" w:cs="Calibri"/>
          <w:b/>
          <w:color w:val="000000"/>
        </w:rPr>
        <w:t>12. </w:t>
      </w:r>
      <w:r>
        <w:rPr>
          <w:rFonts w:ascii="Calibri" w:eastAsia="Calibri" w:hAnsi="Calibri" w:cs="Calibri"/>
          <w:b/>
          <w:color w:val="000000"/>
        </w:rPr>
        <w:tab/>
        <w:t>What arrangements have been made for on-going pastoral care in the community?</w:t>
      </w:r>
    </w:p>
    <w:p w14:paraId="3FAC2331" w14:textId="77777777" w:rsidR="00BD364C" w:rsidRPr="00BD364C" w:rsidRDefault="00E1716B" w:rsidP="00E9535A">
      <w:pPr>
        <w:tabs>
          <w:tab w:val="left" w:pos="567"/>
        </w:tabs>
        <w:spacing w:afterLines="100" w:after="240" w:line="240" w:lineRule="auto"/>
        <w:ind w:left="567"/>
        <w:jc w:val="both"/>
        <w:rPr>
          <w:rFonts w:ascii="Calibri" w:eastAsia="Calibri" w:hAnsi="Calibri" w:cs="Calibri"/>
          <w:bCs/>
          <w:color w:val="000000"/>
        </w:rPr>
      </w:pPr>
      <w:r>
        <w:rPr>
          <w:rFonts w:ascii="Calibri" w:eastAsia="Calibri" w:hAnsi="Calibri" w:cs="Calibri"/>
          <w:bCs/>
          <w:color w:val="000000"/>
        </w:rPr>
        <w:t>Transfer</w:t>
      </w:r>
      <w:r w:rsidRPr="00BD364C">
        <w:rPr>
          <w:rFonts w:ascii="Calibri" w:eastAsia="Calibri" w:hAnsi="Calibri" w:cs="Calibri"/>
          <w:bCs/>
          <w:color w:val="000000"/>
        </w:rPr>
        <w:t xml:space="preserve"> of membership</w:t>
      </w:r>
      <w:r>
        <w:rPr>
          <w:rFonts w:ascii="Calibri" w:eastAsia="Calibri" w:hAnsi="Calibri" w:cs="Calibri"/>
          <w:bCs/>
          <w:color w:val="000000"/>
        </w:rPr>
        <w:t xml:space="preserve"> and pastoral care for the church community is just commencing as they discern where they wish to worship but it is likely transfer will be to Pocklington Methodist Church for some of the members. One member has already indicated their preference to worship in the Anglican Church prior to this decision and another is leaving the area because of work commitments. Wider pastoral care within the village will be available as at present from the minister based at Pocklington. </w:t>
      </w:r>
    </w:p>
    <w:p w14:paraId="49CEF7A0" w14:textId="77777777" w:rsidR="00B5133C" w:rsidRDefault="00E1716B" w:rsidP="00E9535A">
      <w:pPr>
        <w:tabs>
          <w:tab w:val="left" w:pos="567"/>
        </w:tabs>
        <w:spacing w:afterLines="100" w:after="240" w:line="240" w:lineRule="auto"/>
        <w:ind w:left="567" w:hanging="567"/>
        <w:jc w:val="both"/>
        <w:rPr>
          <w:rFonts w:ascii="Calibri" w:eastAsia="Calibri" w:hAnsi="Calibri" w:cs="Calibri"/>
          <w:b/>
          <w:color w:val="000000"/>
        </w:rPr>
      </w:pPr>
      <w:r>
        <w:rPr>
          <w:rFonts w:ascii="Calibri" w:eastAsia="Calibri" w:hAnsi="Calibri" w:cs="Calibri"/>
          <w:b/>
          <w:color w:val="000000"/>
        </w:rPr>
        <w:t>13.</w:t>
      </w:r>
      <w:r>
        <w:rPr>
          <w:rFonts w:ascii="Calibri" w:eastAsia="Calibri" w:hAnsi="Calibri" w:cs="Calibri"/>
          <w:b/>
          <w:i/>
          <w:color w:val="000000"/>
        </w:rPr>
        <w:t> </w:t>
      </w:r>
      <w:r>
        <w:rPr>
          <w:rFonts w:ascii="Calibri" w:eastAsia="Calibri" w:hAnsi="Calibri" w:cs="Calibri"/>
          <w:b/>
          <w:i/>
          <w:color w:val="000000"/>
        </w:rPr>
        <w:tab/>
      </w:r>
      <w:r>
        <w:rPr>
          <w:rFonts w:ascii="Calibri" w:eastAsia="Calibri" w:hAnsi="Calibri" w:cs="Calibri"/>
          <w:b/>
          <w:color w:val="000000"/>
        </w:rPr>
        <w:t xml:space="preserve">Have discussions taken place with other denominations </w:t>
      </w:r>
      <w:proofErr w:type="gramStart"/>
      <w:r>
        <w:rPr>
          <w:rFonts w:ascii="Calibri" w:eastAsia="Calibri" w:hAnsi="Calibri" w:cs="Calibri"/>
          <w:b/>
          <w:color w:val="000000"/>
        </w:rPr>
        <w:t>in order to</w:t>
      </w:r>
      <w:proofErr w:type="gramEnd"/>
      <w:r>
        <w:rPr>
          <w:rFonts w:ascii="Calibri" w:eastAsia="Calibri" w:hAnsi="Calibri" w:cs="Calibri"/>
          <w:b/>
          <w:color w:val="000000"/>
        </w:rPr>
        <w:t xml:space="preserve"> maintain a Christian presence in the locality and what was the outcome?</w:t>
      </w:r>
    </w:p>
    <w:p w14:paraId="23FE9363" w14:textId="77777777" w:rsidR="00BD364C" w:rsidRPr="00BF6222" w:rsidRDefault="00E1716B" w:rsidP="00E9535A">
      <w:pPr>
        <w:tabs>
          <w:tab w:val="left" w:pos="567"/>
        </w:tabs>
        <w:spacing w:afterLines="100" w:after="240" w:line="240" w:lineRule="auto"/>
        <w:ind w:left="567"/>
        <w:jc w:val="both"/>
        <w:rPr>
          <w:rFonts w:ascii="Calibri" w:eastAsia="Calibri" w:hAnsi="Calibri" w:cs="Calibri"/>
          <w:bCs/>
          <w:color w:val="000000"/>
        </w:rPr>
      </w:pPr>
      <w:r>
        <w:rPr>
          <w:rFonts w:ascii="Calibri" w:eastAsia="Calibri" w:hAnsi="Calibri" w:cs="Calibri"/>
          <w:bCs/>
          <w:color w:val="000000"/>
        </w:rPr>
        <w:t>No these will need to take place as the decision was only made to request cessation of worship on 13</w:t>
      </w:r>
      <w:r w:rsidRPr="00B96B33">
        <w:rPr>
          <w:rFonts w:ascii="Calibri" w:eastAsia="Calibri" w:hAnsi="Calibri" w:cs="Calibri"/>
          <w:bCs/>
          <w:color w:val="000000"/>
          <w:vertAlign w:val="superscript"/>
        </w:rPr>
        <w:t>th</w:t>
      </w:r>
      <w:r>
        <w:rPr>
          <w:rFonts w:ascii="Calibri" w:eastAsia="Calibri" w:hAnsi="Calibri" w:cs="Calibri"/>
          <w:bCs/>
          <w:color w:val="000000"/>
        </w:rPr>
        <w:t xml:space="preserve"> April 2022. The Vicar who was on long-term sickness absence retired on 31</w:t>
      </w:r>
      <w:r w:rsidRPr="00B96B33">
        <w:rPr>
          <w:rFonts w:ascii="Calibri" w:eastAsia="Calibri" w:hAnsi="Calibri" w:cs="Calibri"/>
          <w:bCs/>
          <w:color w:val="000000"/>
          <w:vertAlign w:val="superscript"/>
        </w:rPr>
        <w:t>st</w:t>
      </w:r>
      <w:r>
        <w:rPr>
          <w:rFonts w:ascii="Calibri" w:eastAsia="Calibri" w:hAnsi="Calibri" w:cs="Calibri"/>
          <w:bCs/>
          <w:color w:val="000000"/>
        </w:rPr>
        <w:t xml:space="preserve"> March 2022 and the closest church St. Martin’s is in interregnum. </w:t>
      </w:r>
    </w:p>
    <w:p w14:paraId="786903C5" w14:textId="77777777" w:rsidR="008B55D9" w:rsidRDefault="00E1716B" w:rsidP="00E9535A">
      <w:pPr>
        <w:tabs>
          <w:tab w:val="left" w:pos="567"/>
        </w:tabs>
        <w:spacing w:afterLines="100" w:after="240" w:line="240" w:lineRule="auto"/>
        <w:ind w:left="567" w:hanging="567"/>
        <w:jc w:val="both"/>
        <w:rPr>
          <w:rFonts w:ascii="Calibri" w:eastAsia="Calibri" w:hAnsi="Calibri" w:cs="Calibri"/>
          <w:b/>
          <w:color w:val="000000"/>
        </w:rPr>
      </w:pPr>
      <w:r>
        <w:rPr>
          <w:rFonts w:ascii="Calibri" w:eastAsia="Calibri" w:hAnsi="Calibri" w:cs="Calibri"/>
          <w:b/>
          <w:color w:val="000000"/>
        </w:rPr>
        <w:t>14.  </w:t>
      </w:r>
      <w:r>
        <w:rPr>
          <w:rFonts w:ascii="Calibri" w:eastAsia="Calibri" w:hAnsi="Calibri" w:cs="Calibri"/>
          <w:b/>
          <w:color w:val="000000"/>
        </w:rPr>
        <w:tab/>
        <w:t>What is to happen to the building? If it is to be sold, how will the proceeds of the sale be used to promote an effective presence in the community the Church once served?</w:t>
      </w:r>
    </w:p>
    <w:p w14:paraId="6FC28F5B" w14:textId="77777777" w:rsidR="00BF6222" w:rsidRPr="008B55D9" w:rsidRDefault="00E1716B" w:rsidP="00E9535A">
      <w:pPr>
        <w:tabs>
          <w:tab w:val="left" w:pos="567"/>
        </w:tabs>
        <w:spacing w:afterLines="100" w:after="240" w:line="240" w:lineRule="auto"/>
        <w:ind w:left="567"/>
        <w:jc w:val="both"/>
        <w:rPr>
          <w:rFonts w:ascii="Calibri" w:eastAsia="Calibri" w:hAnsi="Calibri" w:cs="Calibri"/>
          <w:color w:val="000000"/>
        </w:rPr>
      </w:pPr>
      <w:r>
        <w:rPr>
          <w:rFonts w:ascii="Calibri" w:eastAsia="Calibri" w:hAnsi="Calibri" w:cs="Calibri"/>
          <w:color w:val="000000"/>
        </w:rPr>
        <w:t>It is expected that the Circuit will sell the building and that proceeds will help to sustain its presence and put into place its circuit strategy for mission. We are currently exploring and reviewing our strategy and way forward following the impact of the pandemic on our local churches.</w:t>
      </w:r>
      <w:r>
        <w:rPr>
          <w:rFonts w:ascii="Calibri" w:eastAsia="Calibri" w:hAnsi="Calibri" w:cs="Calibri"/>
          <w:bCs/>
          <w:color w:val="000000"/>
        </w:rPr>
        <w:t xml:space="preserve"> Including addressing governance challenges to free people for mission. We would encourage people from the community to attend Pocklington Methodist Church, which is one of our mission centres and engages with community of all ages.</w:t>
      </w:r>
    </w:p>
    <w:p w14:paraId="16027A64" w14:textId="77777777" w:rsidR="00B5133C" w:rsidRDefault="00E1716B" w:rsidP="00E9535A">
      <w:pPr>
        <w:tabs>
          <w:tab w:val="left" w:pos="567"/>
        </w:tabs>
        <w:spacing w:afterLines="50" w:after="120" w:line="240" w:lineRule="auto"/>
        <w:ind w:left="567" w:hanging="567"/>
        <w:jc w:val="both"/>
        <w:rPr>
          <w:rFonts w:ascii="Calibri" w:eastAsia="Calibri" w:hAnsi="Calibri" w:cs="Calibri"/>
          <w:b/>
          <w:color w:val="000000"/>
        </w:rPr>
      </w:pPr>
      <w:r>
        <w:rPr>
          <w:rFonts w:ascii="Calibri" w:eastAsia="Calibri" w:hAnsi="Calibri" w:cs="Calibri"/>
          <w:b/>
          <w:color w:val="000000"/>
        </w:rPr>
        <w:t>15.   </w:t>
      </w:r>
      <w:r>
        <w:rPr>
          <w:rFonts w:ascii="Calibri" w:eastAsia="Calibri" w:hAnsi="Calibri" w:cs="Calibri"/>
          <w:b/>
          <w:color w:val="000000"/>
        </w:rPr>
        <w:tab/>
        <w:t>Has the District Archivist been consulted regarding records and artefacts and records that might need to be conserved?</w:t>
      </w:r>
    </w:p>
    <w:p w14:paraId="781E0A31" w14:textId="77777777" w:rsidR="008B55D9" w:rsidRDefault="00E1716B" w:rsidP="00E9535A">
      <w:pPr>
        <w:tabs>
          <w:tab w:val="left" w:pos="567"/>
        </w:tabs>
        <w:spacing w:afterLines="50" w:after="120" w:line="240" w:lineRule="auto"/>
        <w:ind w:left="567" w:right="-290"/>
        <w:rPr>
          <w:rFonts w:ascii="Calibri" w:eastAsia="Calibri" w:hAnsi="Calibri" w:cs="Calibri"/>
          <w:bCs/>
          <w:color w:val="000000"/>
        </w:rPr>
      </w:pPr>
      <w:r w:rsidRPr="00BF6222">
        <w:rPr>
          <w:rFonts w:ascii="Calibri" w:eastAsia="Calibri" w:hAnsi="Calibri" w:cs="Calibri"/>
          <w:bCs/>
          <w:color w:val="000000"/>
        </w:rPr>
        <w:t>No</w:t>
      </w:r>
      <w:r>
        <w:rPr>
          <w:rFonts w:ascii="Calibri" w:eastAsia="Calibri" w:hAnsi="Calibri" w:cs="Calibri"/>
          <w:bCs/>
          <w:color w:val="000000"/>
        </w:rPr>
        <w:t xml:space="preserve">t yet but we will do </w:t>
      </w:r>
      <w:proofErr w:type="gramStart"/>
      <w:r>
        <w:rPr>
          <w:rFonts w:ascii="Calibri" w:eastAsia="Calibri" w:hAnsi="Calibri" w:cs="Calibri"/>
          <w:bCs/>
          <w:color w:val="000000"/>
        </w:rPr>
        <w:t>so</w:t>
      </w:r>
      <w:proofErr w:type="gramEnd"/>
      <w:r>
        <w:rPr>
          <w:rFonts w:ascii="Calibri" w:eastAsia="Calibri" w:hAnsi="Calibri" w:cs="Calibri"/>
          <w:bCs/>
          <w:color w:val="000000"/>
        </w:rPr>
        <w:t xml:space="preserve"> and relevant documents will be archived at the Treasure House Beverley.  Transfer to archives would therefore be straightforward.</w:t>
      </w:r>
      <w:r>
        <w:rPr>
          <w:rFonts w:ascii="Calibri" w:eastAsia="Calibri" w:hAnsi="Calibri" w:cs="Calibri"/>
          <w:bCs/>
          <w:color w:val="000000"/>
        </w:rPr>
        <w:tab/>
      </w:r>
      <w:r>
        <w:rPr>
          <w:rFonts w:ascii="Calibri" w:eastAsia="Calibri" w:hAnsi="Calibri" w:cs="Calibri"/>
          <w:bCs/>
          <w:color w:val="000000"/>
        </w:rPr>
        <w:tab/>
      </w:r>
      <w:r>
        <w:rPr>
          <w:rFonts w:ascii="Calibri" w:eastAsia="Calibri" w:hAnsi="Calibri" w:cs="Calibri"/>
          <w:bCs/>
          <w:color w:val="000000"/>
        </w:rPr>
        <w:tab/>
      </w:r>
      <w:r>
        <w:rPr>
          <w:rFonts w:ascii="Calibri" w:eastAsia="Calibri" w:hAnsi="Calibri" w:cs="Calibri"/>
          <w:bCs/>
          <w:color w:val="000000"/>
        </w:rPr>
        <w:tab/>
      </w:r>
    </w:p>
    <w:p w14:paraId="3379FF06" w14:textId="77777777" w:rsidR="008B55D9" w:rsidRDefault="00E1716B" w:rsidP="00E9535A">
      <w:pPr>
        <w:tabs>
          <w:tab w:val="left" w:pos="567"/>
        </w:tabs>
        <w:spacing w:afterLines="50" w:after="120" w:line="240" w:lineRule="auto"/>
        <w:ind w:right="-290"/>
        <w:rPr>
          <w:rFonts w:ascii="Calibri" w:eastAsia="Calibri" w:hAnsi="Calibri" w:cs="Calibri"/>
          <w:b/>
          <w:bCs/>
          <w:color w:val="000000"/>
        </w:rPr>
      </w:pPr>
      <w:r>
        <w:rPr>
          <w:rFonts w:ascii="Calibri" w:eastAsia="Calibri" w:hAnsi="Calibri" w:cs="Calibri"/>
          <w:b/>
          <w:bCs/>
          <w:color w:val="000000"/>
        </w:rPr>
        <w:t>Additional Information</w:t>
      </w:r>
    </w:p>
    <w:p w14:paraId="6A396185" w14:textId="77777777" w:rsidR="00F14563" w:rsidRDefault="00E1716B" w:rsidP="0079191C">
      <w:pPr>
        <w:tabs>
          <w:tab w:val="left" w:pos="567"/>
        </w:tabs>
        <w:spacing w:after="0" w:line="240" w:lineRule="auto"/>
        <w:ind w:right="-290"/>
        <w:rPr>
          <w:rFonts w:ascii="Calibri" w:eastAsia="Calibri" w:hAnsi="Calibri" w:cs="Calibri"/>
          <w:bCs/>
          <w:color w:val="000000"/>
        </w:rPr>
      </w:pPr>
      <w:r>
        <w:rPr>
          <w:rFonts w:ascii="Calibri" w:eastAsia="Calibri" w:hAnsi="Calibri" w:cs="Calibri"/>
          <w:bCs/>
          <w:color w:val="000000"/>
        </w:rPr>
        <w:t xml:space="preserve">This decision to request cessation of worship has not been taken lightly by the church who have thoughtfully addressed the challenges they face. They are seeking to be good and responsible stewards and recognising the challenges facing not only themselves but the circuit. The Circuit Leadership Team met prior to the Church Council when informed that this was to be discussed and does not see financially supporting the ongoing work as either good stewardship or fitting with the circuit strategy priorities. It is therefore supporting the decision of the local church to cease worship.  </w:t>
      </w:r>
    </w:p>
    <w:p w14:paraId="365F0B13" w14:textId="77777777" w:rsidR="00AA272E" w:rsidRDefault="00E1716B" w:rsidP="0079191C">
      <w:pPr>
        <w:tabs>
          <w:tab w:val="left" w:pos="567"/>
        </w:tabs>
        <w:spacing w:after="120" w:line="240" w:lineRule="auto"/>
        <w:ind w:right="-290"/>
        <w:rPr>
          <w:rFonts w:ascii="Calibri" w:eastAsia="Calibri" w:hAnsi="Calibri" w:cs="Calibri"/>
          <w:bCs/>
          <w:color w:val="000000"/>
        </w:rPr>
      </w:pPr>
      <w:r>
        <w:rPr>
          <w:rFonts w:ascii="Calibri" w:eastAsia="Calibri" w:hAnsi="Calibri" w:cs="Calibri"/>
          <w:bCs/>
          <w:color w:val="000000"/>
        </w:rPr>
        <w:t>This decision has not been taken lightly by any of the parties. Whilst Circuit Leadership Team   support this course of action Circuit Meeting has not yet met and our meeting has been deferred until 23</w:t>
      </w:r>
      <w:r w:rsidRPr="00AA272E">
        <w:rPr>
          <w:rFonts w:ascii="Calibri" w:eastAsia="Calibri" w:hAnsi="Calibri" w:cs="Calibri"/>
          <w:bCs/>
          <w:color w:val="000000"/>
          <w:vertAlign w:val="superscript"/>
        </w:rPr>
        <w:t>rd</w:t>
      </w:r>
      <w:r>
        <w:rPr>
          <w:rFonts w:ascii="Calibri" w:eastAsia="Calibri" w:hAnsi="Calibri" w:cs="Calibri"/>
          <w:bCs/>
          <w:color w:val="000000"/>
        </w:rPr>
        <w:t xml:space="preserve"> April for other reasons. </w:t>
      </w:r>
    </w:p>
    <w:p w14:paraId="7738B6FC" w14:textId="77777777" w:rsidR="005C3477" w:rsidRPr="00AA272E" w:rsidRDefault="00E1716B" w:rsidP="00E9535A">
      <w:pPr>
        <w:tabs>
          <w:tab w:val="left" w:pos="567"/>
        </w:tabs>
        <w:spacing w:afterLines="150" w:after="360" w:line="240" w:lineRule="auto"/>
        <w:ind w:right="-290"/>
        <w:rPr>
          <w:rFonts w:ascii="Calibri" w:eastAsia="Calibri" w:hAnsi="Calibri" w:cs="Calibri"/>
          <w:b/>
          <w:bCs/>
          <w:color w:val="000000"/>
        </w:rPr>
      </w:pPr>
      <w:r w:rsidRPr="00AA272E">
        <w:rPr>
          <w:rFonts w:ascii="Calibri" w:eastAsia="Calibri" w:hAnsi="Calibri" w:cs="Calibri"/>
          <w:b/>
          <w:bCs/>
          <w:color w:val="000000"/>
        </w:rPr>
        <w:t xml:space="preserve">District Leadership Team are therefore asked to give permission for the cessation of worship subject to such agreement by the Pocklington and Market </w:t>
      </w:r>
      <w:proofErr w:type="spellStart"/>
      <w:r w:rsidRPr="00AA272E">
        <w:rPr>
          <w:rFonts w:ascii="Calibri" w:eastAsia="Calibri" w:hAnsi="Calibri" w:cs="Calibri"/>
          <w:b/>
          <w:bCs/>
          <w:color w:val="000000"/>
        </w:rPr>
        <w:t>Weighton</w:t>
      </w:r>
      <w:proofErr w:type="spellEnd"/>
      <w:r w:rsidRPr="00AA272E">
        <w:rPr>
          <w:rFonts w:ascii="Calibri" w:eastAsia="Calibri" w:hAnsi="Calibri" w:cs="Calibri"/>
          <w:b/>
          <w:bCs/>
          <w:color w:val="000000"/>
        </w:rPr>
        <w:t xml:space="preserve"> Methodist Circuit Meeting</w:t>
      </w:r>
      <w:r>
        <w:rPr>
          <w:rFonts w:ascii="Calibri" w:eastAsia="Calibri" w:hAnsi="Calibri" w:cs="Calibri"/>
          <w:b/>
          <w:bCs/>
          <w:color w:val="000000"/>
        </w:rPr>
        <w:t xml:space="preserve"> on 23</w:t>
      </w:r>
      <w:r w:rsidRPr="00FB5E60">
        <w:rPr>
          <w:rFonts w:ascii="Calibri" w:eastAsia="Calibri" w:hAnsi="Calibri" w:cs="Calibri"/>
          <w:b/>
          <w:bCs/>
          <w:color w:val="000000"/>
          <w:vertAlign w:val="superscript"/>
        </w:rPr>
        <w:t>rd</w:t>
      </w:r>
      <w:r>
        <w:rPr>
          <w:rFonts w:ascii="Calibri" w:eastAsia="Calibri" w:hAnsi="Calibri" w:cs="Calibri"/>
          <w:b/>
          <w:bCs/>
          <w:color w:val="000000"/>
        </w:rPr>
        <w:t xml:space="preserve"> April 2022 so that this request can be approved by Representative Synod in May 2022</w:t>
      </w:r>
      <w:r w:rsidRPr="00AA272E">
        <w:rPr>
          <w:rFonts w:ascii="Calibri" w:eastAsia="Calibri" w:hAnsi="Calibri" w:cs="Calibri"/>
          <w:b/>
          <w:bCs/>
          <w:color w:val="000000"/>
        </w:rPr>
        <w:t>.</w:t>
      </w:r>
      <w:r w:rsidRPr="00AA272E">
        <w:rPr>
          <w:rFonts w:ascii="Calibri" w:eastAsia="Calibri" w:hAnsi="Calibri" w:cs="Calibri"/>
          <w:b/>
          <w:bCs/>
          <w:color w:val="000000"/>
        </w:rPr>
        <w:tab/>
      </w:r>
      <w:r w:rsidRPr="00AA272E">
        <w:rPr>
          <w:rFonts w:ascii="Calibri" w:eastAsia="Calibri" w:hAnsi="Calibri" w:cs="Calibri"/>
          <w:b/>
          <w:bCs/>
          <w:i/>
          <w:iCs/>
          <w:color w:val="000000"/>
          <w:sz w:val="16"/>
          <w:szCs w:val="16"/>
        </w:rPr>
        <w:t xml:space="preserve"> </w:t>
      </w:r>
    </w:p>
    <w:sectPr w:rsidR="005C3477" w:rsidRPr="00AA272E" w:rsidSect="00D9651C">
      <w:headerReference w:type="even" r:id="rId7"/>
      <w:headerReference w:type="default" r:id="rId8"/>
      <w:footerReference w:type="even" r:id="rId9"/>
      <w:footerReference w:type="default" r:id="rId10"/>
      <w:headerReference w:type="first" r:id="rId11"/>
      <w:footerReference w:type="first" r:id="rId12"/>
      <w:pgSz w:w="11901" w:h="16817"/>
      <w:pgMar w:top="42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555B" w14:textId="77777777" w:rsidR="00E1716B" w:rsidRDefault="00E1716B">
      <w:pPr>
        <w:spacing w:after="0" w:line="240" w:lineRule="auto"/>
      </w:pPr>
      <w:r>
        <w:separator/>
      </w:r>
    </w:p>
  </w:endnote>
  <w:endnote w:type="continuationSeparator" w:id="0">
    <w:p w14:paraId="73B9AC9B" w14:textId="77777777" w:rsidR="00E1716B" w:rsidRDefault="00E1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E656" w14:textId="77777777" w:rsidR="00FB5E60" w:rsidRDefault="00ED4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0574" w14:textId="77777777" w:rsidR="00FB5E60" w:rsidRPr="0067676F" w:rsidRDefault="00E1716B" w:rsidP="00125699">
    <w:pPr>
      <w:tabs>
        <w:tab w:val="left" w:pos="567"/>
      </w:tabs>
      <w:spacing w:after="0" w:line="240" w:lineRule="auto"/>
      <w:ind w:left="425" w:hanging="425"/>
      <w:jc w:val="center"/>
      <w:rPr>
        <w:rFonts w:ascii="Calibri" w:eastAsia="Calibri" w:hAnsi="Calibri" w:cs="Calibri"/>
        <w:i/>
        <w:iCs/>
        <w:color w:val="000000"/>
        <w:sz w:val="22"/>
        <w:szCs w:val="22"/>
      </w:rPr>
    </w:pPr>
    <w:r>
      <w:rPr>
        <w:rFonts w:ascii="Calibri" w:eastAsia="Calibri" w:hAnsi="Calibri" w:cs="Calibri"/>
        <w:i/>
        <w:iCs/>
        <w:color w:val="000000"/>
        <w:sz w:val="22"/>
        <w:szCs w:val="22"/>
      </w:rPr>
      <w:t>Once Circuit Meeting permission has been given, please send this</w:t>
    </w:r>
    <w:r w:rsidRPr="0067676F">
      <w:rPr>
        <w:rFonts w:ascii="Calibri" w:eastAsia="Calibri" w:hAnsi="Calibri" w:cs="Calibri"/>
        <w:i/>
        <w:iCs/>
        <w:color w:val="000000"/>
        <w:sz w:val="22"/>
        <w:szCs w:val="22"/>
      </w:rPr>
      <w:t xml:space="preserve"> form to Siân Henderson at the District Office.</w:t>
    </w:r>
    <w:r>
      <w:rPr>
        <w:rFonts w:ascii="Calibri" w:eastAsia="Calibri" w:hAnsi="Calibri" w:cs="Calibri"/>
        <w:i/>
        <w:iCs/>
        <w:color w:val="000000"/>
        <w:sz w:val="22"/>
        <w:szCs w:val="22"/>
      </w:rPr>
      <w:t xml:space="preserve"> </w:t>
    </w:r>
    <w:r w:rsidRPr="0067676F">
      <w:rPr>
        <w:rFonts w:ascii="Calibri" w:eastAsia="Calibri" w:hAnsi="Calibri" w:cs="Calibri"/>
        <w:i/>
        <w:iCs/>
        <w:color w:val="000000"/>
        <w:sz w:val="22"/>
        <w:szCs w:val="22"/>
      </w:rPr>
      <w:t xml:space="preserve">Permission will be considered at the </w:t>
    </w:r>
    <w:r>
      <w:rPr>
        <w:rFonts w:ascii="Calibri" w:eastAsia="Calibri" w:hAnsi="Calibri" w:cs="Calibri"/>
        <w:i/>
        <w:iCs/>
        <w:color w:val="000000"/>
        <w:sz w:val="22"/>
        <w:szCs w:val="22"/>
      </w:rPr>
      <w:t xml:space="preserve">next </w:t>
    </w:r>
    <w:r w:rsidRPr="0067676F">
      <w:rPr>
        <w:rFonts w:ascii="Calibri" w:eastAsia="Calibri" w:hAnsi="Calibri" w:cs="Calibri"/>
        <w:i/>
        <w:iCs/>
        <w:color w:val="000000"/>
        <w:sz w:val="22"/>
        <w:szCs w:val="22"/>
      </w:rPr>
      <w:t xml:space="preserve">District Leadership Team (on behalf of the District Policy Committee), and from there a recommendation to the next Synod can be made.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0B3" w14:textId="77777777" w:rsidR="00FB5E60" w:rsidRDefault="00ED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CEA4" w14:textId="77777777" w:rsidR="00E1716B" w:rsidRDefault="00E1716B">
      <w:pPr>
        <w:spacing w:after="0" w:line="240" w:lineRule="auto"/>
      </w:pPr>
      <w:r>
        <w:separator/>
      </w:r>
    </w:p>
  </w:footnote>
  <w:footnote w:type="continuationSeparator" w:id="0">
    <w:p w14:paraId="439D1281" w14:textId="77777777" w:rsidR="00E1716B" w:rsidRDefault="00E17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D7CE" w14:textId="77777777" w:rsidR="00FB5E60" w:rsidRDefault="00ED4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E3EA" w14:textId="77777777" w:rsidR="00FB5E60" w:rsidRPr="0067676F" w:rsidRDefault="00E1716B" w:rsidP="0067676F">
    <w:pPr>
      <w:pStyle w:val="Heading1"/>
      <w:rPr>
        <w:b/>
      </w:rPr>
    </w:pPr>
    <w:r>
      <w:rPr>
        <w:b/>
      </w:rPr>
      <w:t>Permission to Cease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5EEA" w14:textId="77777777" w:rsidR="00FB5E60" w:rsidRDefault="00ED4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C0CFA"/>
    <w:multiLevelType w:val="hybridMultilevel"/>
    <w:tmpl w:val="EDCE7B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581032DA"/>
    <w:multiLevelType w:val="hybridMultilevel"/>
    <w:tmpl w:val="293C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F11FD"/>
    <w:multiLevelType w:val="hybridMultilevel"/>
    <w:tmpl w:val="1448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3C"/>
    <w:rsid w:val="00B5133C"/>
    <w:rsid w:val="00E1716B"/>
    <w:rsid w:val="00ED44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0CDF"/>
  <w15:docId w15:val="{86923162-2EE3-4CB2-ACFF-05FCE07E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1C"/>
  </w:style>
  <w:style w:type="paragraph" w:styleId="Heading1">
    <w:name w:val="heading 1"/>
    <w:basedOn w:val="Normal"/>
    <w:next w:val="Normal"/>
    <w:uiPriority w:val="9"/>
    <w:qFormat/>
    <w:rsid w:val="00D9651C"/>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rsid w:val="00D9651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9651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9651C"/>
    <w:pPr>
      <w:keepNext/>
      <w:keepLines/>
      <w:spacing w:before="240" w:after="40"/>
      <w:outlineLvl w:val="3"/>
    </w:pPr>
    <w:rPr>
      <w:b/>
    </w:rPr>
  </w:style>
  <w:style w:type="paragraph" w:styleId="Heading5">
    <w:name w:val="heading 5"/>
    <w:basedOn w:val="Normal"/>
    <w:next w:val="Normal"/>
    <w:uiPriority w:val="9"/>
    <w:semiHidden/>
    <w:unhideWhenUsed/>
    <w:qFormat/>
    <w:rsid w:val="00D9651C"/>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965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9651C"/>
    <w:pPr>
      <w:keepNext/>
      <w:keepLines/>
      <w:spacing w:before="480" w:after="120"/>
    </w:pPr>
    <w:rPr>
      <w:b/>
      <w:sz w:val="72"/>
      <w:szCs w:val="72"/>
    </w:rPr>
  </w:style>
  <w:style w:type="paragraph" w:styleId="Subtitle">
    <w:name w:val="Subtitle"/>
    <w:basedOn w:val="Normal"/>
    <w:next w:val="Normal"/>
    <w:uiPriority w:val="11"/>
    <w:qFormat/>
    <w:rsid w:val="00D9651C"/>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9195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6F"/>
  </w:style>
  <w:style w:type="paragraph" w:styleId="Footer">
    <w:name w:val="footer"/>
    <w:basedOn w:val="Normal"/>
    <w:link w:val="FooterChar"/>
    <w:uiPriority w:val="99"/>
    <w:unhideWhenUsed/>
    <w:rsid w:val="0067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6F"/>
  </w:style>
  <w:style w:type="paragraph" w:styleId="ListParagraph">
    <w:name w:val="List Paragraph"/>
    <w:basedOn w:val="Normal"/>
    <w:uiPriority w:val="34"/>
    <w:qFormat/>
    <w:rsid w:val="00777D7D"/>
    <w:pPr>
      <w:ind w:left="720"/>
      <w:contextualSpacing/>
    </w:pPr>
  </w:style>
  <w:style w:type="character" w:styleId="Hyperlink">
    <w:name w:val="Hyperlink"/>
    <w:basedOn w:val="DefaultParagraphFont"/>
    <w:uiPriority w:val="99"/>
    <w:semiHidden/>
    <w:unhideWhenUsed/>
    <w:rsid w:val="00131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17595">
      <w:bodyDiv w:val="1"/>
      <w:marLeft w:val="0"/>
      <w:marRight w:val="0"/>
      <w:marTop w:val="0"/>
      <w:marBottom w:val="0"/>
      <w:divBdr>
        <w:top w:val="none" w:sz="0" w:space="0" w:color="auto"/>
        <w:left w:val="none" w:sz="0" w:space="0" w:color="auto"/>
        <w:bottom w:val="none" w:sz="0" w:space="0" w:color="auto"/>
        <w:right w:val="none" w:sz="0" w:space="0" w:color="auto"/>
      </w:divBdr>
      <w:divsChild>
        <w:div w:id="425540298">
          <w:marLeft w:val="0"/>
          <w:marRight w:val="0"/>
          <w:marTop w:val="0"/>
          <w:marBottom w:val="0"/>
          <w:divBdr>
            <w:top w:val="none" w:sz="0" w:space="0" w:color="auto"/>
            <w:left w:val="none" w:sz="0" w:space="0" w:color="auto"/>
            <w:bottom w:val="none" w:sz="0" w:space="0" w:color="auto"/>
            <w:right w:val="none" w:sz="0" w:space="0" w:color="auto"/>
          </w:divBdr>
          <w:divsChild>
            <w:div w:id="470946754">
              <w:marLeft w:val="0"/>
              <w:marRight w:val="0"/>
              <w:marTop w:val="0"/>
              <w:marBottom w:val="0"/>
              <w:divBdr>
                <w:top w:val="none" w:sz="0" w:space="0" w:color="auto"/>
                <w:left w:val="none" w:sz="0" w:space="0" w:color="auto"/>
                <w:bottom w:val="none" w:sz="0" w:space="0" w:color="auto"/>
                <w:right w:val="none" w:sz="0" w:space="0" w:color="auto"/>
              </w:divBdr>
              <w:divsChild>
                <w:div w:id="9353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65876">
      <w:bodyDiv w:val="1"/>
      <w:marLeft w:val="0"/>
      <w:marRight w:val="0"/>
      <w:marTop w:val="0"/>
      <w:marBottom w:val="0"/>
      <w:divBdr>
        <w:top w:val="none" w:sz="0" w:space="0" w:color="auto"/>
        <w:left w:val="none" w:sz="0" w:space="0" w:color="auto"/>
        <w:bottom w:val="none" w:sz="0" w:space="0" w:color="auto"/>
        <w:right w:val="none" w:sz="0" w:space="0" w:color="auto"/>
      </w:divBdr>
      <w:divsChild>
        <w:div w:id="233514609">
          <w:marLeft w:val="0"/>
          <w:marRight w:val="0"/>
          <w:marTop w:val="0"/>
          <w:marBottom w:val="0"/>
          <w:divBdr>
            <w:top w:val="none" w:sz="0" w:space="0" w:color="auto"/>
            <w:left w:val="none" w:sz="0" w:space="0" w:color="auto"/>
            <w:bottom w:val="none" w:sz="0" w:space="0" w:color="auto"/>
            <w:right w:val="none" w:sz="0" w:space="0" w:color="auto"/>
          </w:divBdr>
          <w:divsChild>
            <w:div w:id="818696327">
              <w:marLeft w:val="0"/>
              <w:marRight w:val="0"/>
              <w:marTop w:val="0"/>
              <w:marBottom w:val="0"/>
              <w:divBdr>
                <w:top w:val="none" w:sz="0" w:space="0" w:color="auto"/>
                <w:left w:val="none" w:sz="0" w:space="0" w:color="auto"/>
                <w:bottom w:val="none" w:sz="0" w:space="0" w:color="auto"/>
                <w:right w:val="none" w:sz="0" w:space="0" w:color="auto"/>
              </w:divBdr>
            </w:div>
            <w:div w:id="1575629839">
              <w:marLeft w:val="0"/>
              <w:marRight w:val="0"/>
              <w:marTop w:val="0"/>
              <w:marBottom w:val="0"/>
              <w:divBdr>
                <w:top w:val="none" w:sz="0" w:space="0" w:color="auto"/>
                <w:left w:val="none" w:sz="0" w:space="0" w:color="auto"/>
                <w:bottom w:val="none" w:sz="0" w:space="0" w:color="auto"/>
                <w:right w:val="none" w:sz="0" w:space="0" w:color="auto"/>
              </w:divBdr>
            </w:div>
            <w:div w:id="1137140222">
              <w:marLeft w:val="0"/>
              <w:marRight w:val="0"/>
              <w:marTop w:val="0"/>
              <w:marBottom w:val="0"/>
              <w:divBdr>
                <w:top w:val="none" w:sz="0" w:space="0" w:color="auto"/>
                <w:left w:val="none" w:sz="0" w:space="0" w:color="auto"/>
                <w:bottom w:val="none" w:sz="0" w:space="0" w:color="auto"/>
                <w:right w:val="none" w:sz="0" w:space="0" w:color="auto"/>
              </w:divBdr>
            </w:div>
            <w:div w:id="1965310862">
              <w:marLeft w:val="0"/>
              <w:marRight w:val="0"/>
              <w:marTop w:val="0"/>
              <w:marBottom w:val="0"/>
              <w:divBdr>
                <w:top w:val="none" w:sz="0" w:space="0" w:color="auto"/>
                <w:left w:val="none" w:sz="0" w:space="0" w:color="auto"/>
                <w:bottom w:val="none" w:sz="0" w:space="0" w:color="auto"/>
                <w:right w:val="none" w:sz="0" w:space="0" w:color="auto"/>
              </w:divBdr>
            </w:div>
            <w:div w:id="1133407758">
              <w:marLeft w:val="0"/>
              <w:marRight w:val="0"/>
              <w:marTop w:val="0"/>
              <w:marBottom w:val="0"/>
              <w:divBdr>
                <w:top w:val="none" w:sz="0" w:space="0" w:color="auto"/>
                <w:left w:val="none" w:sz="0" w:space="0" w:color="auto"/>
                <w:bottom w:val="none" w:sz="0" w:space="0" w:color="auto"/>
                <w:right w:val="none" w:sz="0" w:space="0" w:color="auto"/>
              </w:divBdr>
            </w:div>
            <w:div w:id="837158465">
              <w:marLeft w:val="0"/>
              <w:marRight w:val="0"/>
              <w:marTop w:val="0"/>
              <w:marBottom w:val="0"/>
              <w:divBdr>
                <w:top w:val="none" w:sz="0" w:space="0" w:color="auto"/>
                <w:left w:val="none" w:sz="0" w:space="0" w:color="auto"/>
                <w:bottom w:val="none" w:sz="0" w:space="0" w:color="auto"/>
                <w:right w:val="none" w:sz="0" w:space="0" w:color="auto"/>
              </w:divBdr>
            </w:div>
            <w:div w:id="1822694389">
              <w:marLeft w:val="0"/>
              <w:marRight w:val="0"/>
              <w:marTop w:val="0"/>
              <w:marBottom w:val="0"/>
              <w:divBdr>
                <w:top w:val="none" w:sz="0" w:space="0" w:color="auto"/>
                <w:left w:val="none" w:sz="0" w:space="0" w:color="auto"/>
                <w:bottom w:val="none" w:sz="0" w:space="0" w:color="auto"/>
                <w:right w:val="none" w:sz="0" w:space="0" w:color="auto"/>
              </w:divBdr>
            </w:div>
            <w:div w:id="618491111">
              <w:marLeft w:val="0"/>
              <w:marRight w:val="0"/>
              <w:marTop w:val="0"/>
              <w:marBottom w:val="0"/>
              <w:divBdr>
                <w:top w:val="none" w:sz="0" w:space="0" w:color="auto"/>
                <w:left w:val="none" w:sz="0" w:space="0" w:color="auto"/>
                <w:bottom w:val="none" w:sz="0" w:space="0" w:color="auto"/>
                <w:right w:val="none" w:sz="0" w:space="0" w:color="auto"/>
              </w:divBdr>
            </w:div>
            <w:div w:id="2024933394">
              <w:marLeft w:val="0"/>
              <w:marRight w:val="0"/>
              <w:marTop w:val="0"/>
              <w:marBottom w:val="0"/>
              <w:divBdr>
                <w:top w:val="none" w:sz="0" w:space="0" w:color="auto"/>
                <w:left w:val="none" w:sz="0" w:space="0" w:color="auto"/>
                <w:bottom w:val="none" w:sz="0" w:space="0" w:color="auto"/>
                <w:right w:val="none" w:sz="0" w:space="0" w:color="auto"/>
              </w:divBdr>
            </w:div>
            <w:div w:id="704718092">
              <w:marLeft w:val="0"/>
              <w:marRight w:val="0"/>
              <w:marTop w:val="0"/>
              <w:marBottom w:val="0"/>
              <w:divBdr>
                <w:top w:val="none" w:sz="0" w:space="0" w:color="auto"/>
                <w:left w:val="none" w:sz="0" w:space="0" w:color="auto"/>
                <w:bottom w:val="none" w:sz="0" w:space="0" w:color="auto"/>
                <w:right w:val="none" w:sz="0" w:space="0" w:color="auto"/>
              </w:divBdr>
            </w:div>
            <w:div w:id="1420057690">
              <w:marLeft w:val="0"/>
              <w:marRight w:val="0"/>
              <w:marTop w:val="0"/>
              <w:marBottom w:val="0"/>
              <w:divBdr>
                <w:top w:val="none" w:sz="0" w:space="0" w:color="auto"/>
                <w:left w:val="none" w:sz="0" w:space="0" w:color="auto"/>
                <w:bottom w:val="none" w:sz="0" w:space="0" w:color="auto"/>
                <w:right w:val="none" w:sz="0" w:space="0" w:color="auto"/>
              </w:divBdr>
            </w:div>
            <w:div w:id="430400176">
              <w:marLeft w:val="0"/>
              <w:marRight w:val="0"/>
              <w:marTop w:val="0"/>
              <w:marBottom w:val="0"/>
              <w:divBdr>
                <w:top w:val="none" w:sz="0" w:space="0" w:color="auto"/>
                <w:left w:val="none" w:sz="0" w:space="0" w:color="auto"/>
                <w:bottom w:val="none" w:sz="0" w:space="0" w:color="auto"/>
                <w:right w:val="none" w:sz="0" w:space="0" w:color="auto"/>
              </w:divBdr>
            </w:div>
            <w:div w:id="514852679">
              <w:marLeft w:val="0"/>
              <w:marRight w:val="0"/>
              <w:marTop w:val="0"/>
              <w:marBottom w:val="0"/>
              <w:divBdr>
                <w:top w:val="none" w:sz="0" w:space="0" w:color="auto"/>
                <w:left w:val="none" w:sz="0" w:space="0" w:color="auto"/>
                <w:bottom w:val="none" w:sz="0" w:space="0" w:color="auto"/>
                <w:right w:val="none" w:sz="0" w:space="0" w:color="auto"/>
              </w:divBdr>
            </w:div>
            <w:div w:id="1234925762">
              <w:marLeft w:val="0"/>
              <w:marRight w:val="0"/>
              <w:marTop w:val="0"/>
              <w:marBottom w:val="0"/>
              <w:divBdr>
                <w:top w:val="none" w:sz="0" w:space="0" w:color="auto"/>
                <w:left w:val="none" w:sz="0" w:space="0" w:color="auto"/>
                <w:bottom w:val="none" w:sz="0" w:space="0" w:color="auto"/>
                <w:right w:val="none" w:sz="0" w:space="0" w:color="auto"/>
              </w:divBdr>
            </w:div>
            <w:div w:id="1186362651">
              <w:marLeft w:val="0"/>
              <w:marRight w:val="0"/>
              <w:marTop w:val="0"/>
              <w:marBottom w:val="0"/>
              <w:divBdr>
                <w:top w:val="none" w:sz="0" w:space="0" w:color="auto"/>
                <w:left w:val="none" w:sz="0" w:space="0" w:color="auto"/>
                <w:bottom w:val="none" w:sz="0" w:space="0" w:color="auto"/>
                <w:right w:val="none" w:sz="0" w:space="0" w:color="auto"/>
              </w:divBdr>
            </w:div>
            <w:div w:id="784352334">
              <w:marLeft w:val="0"/>
              <w:marRight w:val="0"/>
              <w:marTop w:val="0"/>
              <w:marBottom w:val="0"/>
              <w:divBdr>
                <w:top w:val="none" w:sz="0" w:space="0" w:color="auto"/>
                <w:left w:val="none" w:sz="0" w:space="0" w:color="auto"/>
                <w:bottom w:val="none" w:sz="0" w:space="0" w:color="auto"/>
                <w:right w:val="none" w:sz="0" w:space="0" w:color="auto"/>
              </w:divBdr>
            </w:div>
            <w:div w:id="173034845">
              <w:marLeft w:val="0"/>
              <w:marRight w:val="0"/>
              <w:marTop w:val="0"/>
              <w:marBottom w:val="0"/>
              <w:divBdr>
                <w:top w:val="none" w:sz="0" w:space="0" w:color="auto"/>
                <w:left w:val="none" w:sz="0" w:space="0" w:color="auto"/>
                <w:bottom w:val="none" w:sz="0" w:space="0" w:color="auto"/>
                <w:right w:val="none" w:sz="0" w:space="0" w:color="auto"/>
              </w:divBdr>
            </w:div>
          </w:divsChild>
        </w:div>
        <w:div w:id="696008094">
          <w:marLeft w:val="0"/>
          <w:marRight w:val="0"/>
          <w:marTop w:val="0"/>
          <w:marBottom w:val="0"/>
          <w:divBdr>
            <w:top w:val="none" w:sz="0" w:space="0" w:color="auto"/>
            <w:left w:val="none" w:sz="0" w:space="0" w:color="auto"/>
            <w:bottom w:val="none" w:sz="0" w:space="0" w:color="auto"/>
            <w:right w:val="none" w:sz="0" w:space="0" w:color="auto"/>
          </w:divBdr>
          <w:divsChild>
            <w:div w:id="1142382651">
              <w:marLeft w:val="0"/>
              <w:marRight w:val="0"/>
              <w:marTop w:val="0"/>
              <w:marBottom w:val="0"/>
              <w:divBdr>
                <w:top w:val="none" w:sz="0" w:space="0" w:color="auto"/>
                <w:left w:val="none" w:sz="0" w:space="0" w:color="auto"/>
                <w:bottom w:val="none" w:sz="0" w:space="0" w:color="auto"/>
                <w:right w:val="none" w:sz="0" w:space="0" w:color="auto"/>
              </w:divBdr>
            </w:div>
            <w:div w:id="14192567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465752">
                  <w:marLeft w:val="0"/>
                  <w:marRight w:val="0"/>
                  <w:marTop w:val="0"/>
                  <w:marBottom w:val="0"/>
                  <w:divBdr>
                    <w:top w:val="none" w:sz="0" w:space="0" w:color="auto"/>
                    <w:left w:val="none" w:sz="0" w:space="0" w:color="auto"/>
                    <w:bottom w:val="none" w:sz="0" w:space="0" w:color="auto"/>
                    <w:right w:val="none" w:sz="0" w:space="0" w:color="auto"/>
                  </w:divBdr>
                  <w:divsChild>
                    <w:div w:id="1667128731">
                      <w:marLeft w:val="0"/>
                      <w:marRight w:val="0"/>
                      <w:marTop w:val="0"/>
                      <w:marBottom w:val="0"/>
                      <w:divBdr>
                        <w:top w:val="none" w:sz="0" w:space="0" w:color="auto"/>
                        <w:left w:val="none" w:sz="0" w:space="0" w:color="auto"/>
                        <w:bottom w:val="none" w:sz="0" w:space="0" w:color="auto"/>
                        <w:right w:val="none" w:sz="0" w:space="0" w:color="auto"/>
                      </w:divBdr>
                      <w:divsChild>
                        <w:div w:id="1464274024">
                          <w:marLeft w:val="0"/>
                          <w:marRight w:val="0"/>
                          <w:marTop w:val="0"/>
                          <w:marBottom w:val="0"/>
                          <w:divBdr>
                            <w:top w:val="none" w:sz="0" w:space="0" w:color="auto"/>
                            <w:left w:val="none" w:sz="0" w:space="0" w:color="auto"/>
                            <w:bottom w:val="none" w:sz="0" w:space="0" w:color="auto"/>
                            <w:right w:val="none" w:sz="0" w:space="0" w:color="auto"/>
                          </w:divBdr>
                        </w:div>
                        <w:div w:id="161706649">
                          <w:marLeft w:val="0"/>
                          <w:marRight w:val="0"/>
                          <w:marTop w:val="0"/>
                          <w:marBottom w:val="0"/>
                          <w:divBdr>
                            <w:top w:val="none" w:sz="0" w:space="0" w:color="auto"/>
                            <w:left w:val="none" w:sz="0" w:space="0" w:color="auto"/>
                            <w:bottom w:val="none" w:sz="0" w:space="0" w:color="auto"/>
                            <w:right w:val="none" w:sz="0" w:space="0" w:color="auto"/>
                          </w:divBdr>
                        </w:div>
                        <w:div w:id="1873228898">
                          <w:marLeft w:val="0"/>
                          <w:marRight w:val="0"/>
                          <w:marTop w:val="0"/>
                          <w:marBottom w:val="0"/>
                          <w:divBdr>
                            <w:top w:val="none" w:sz="0" w:space="0" w:color="auto"/>
                            <w:left w:val="none" w:sz="0" w:space="0" w:color="auto"/>
                            <w:bottom w:val="none" w:sz="0" w:space="0" w:color="auto"/>
                            <w:right w:val="none" w:sz="0" w:space="0" w:color="auto"/>
                          </w:divBdr>
                        </w:div>
                        <w:div w:id="498236179">
                          <w:marLeft w:val="0"/>
                          <w:marRight w:val="0"/>
                          <w:marTop w:val="0"/>
                          <w:marBottom w:val="0"/>
                          <w:divBdr>
                            <w:top w:val="none" w:sz="0" w:space="0" w:color="auto"/>
                            <w:left w:val="none" w:sz="0" w:space="0" w:color="auto"/>
                            <w:bottom w:val="none" w:sz="0" w:space="0" w:color="auto"/>
                            <w:right w:val="none" w:sz="0" w:space="0" w:color="auto"/>
                          </w:divBdr>
                        </w:div>
                        <w:div w:id="1070807375">
                          <w:marLeft w:val="0"/>
                          <w:marRight w:val="0"/>
                          <w:marTop w:val="0"/>
                          <w:marBottom w:val="0"/>
                          <w:divBdr>
                            <w:top w:val="none" w:sz="0" w:space="0" w:color="auto"/>
                            <w:left w:val="none" w:sz="0" w:space="0" w:color="auto"/>
                            <w:bottom w:val="none" w:sz="0" w:space="0" w:color="auto"/>
                            <w:right w:val="none" w:sz="0" w:space="0" w:color="auto"/>
                          </w:divBdr>
                        </w:div>
                        <w:div w:id="485896562">
                          <w:marLeft w:val="0"/>
                          <w:marRight w:val="0"/>
                          <w:marTop w:val="0"/>
                          <w:marBottom w:val="0"/>
                          <w:divBdr>
                            <w:top w:val="none" w:sz="0" w:space="0" w:color="auto"/>
                            <w:left w:val="none" w:sz="0" w:space="0" w:color="auto"/>
                            <w:bottom w:val="none" w:sz="0" w:space="0" w:color="auto"/>
                            <w:right w:val="none" w:sz="0" w:space="0" w:color="auto"/>
                          </w:divBdr>
                        </w:div>
                        <w:div w:id="1941448946">
                          <w:marLeft w:val="0"/>
                          <w:marRight w:val="0"/>
                          <w:marTop w:val="0"/>
                          <w:marBottom w:val="0"/>
                          <w:divBdr>
                            <w:top w:val="none" w:sz="0" w:space="0" w:color="auto"/>
                            <w:left w:val="none" w:sz="0" w:space="0" w:color="auto"/>
                            <w:bottom w:val="none" w:sz="0" w:space="0" w:color="auto"/>
                            <w:right w:val="none" w:sz="0" w:space="0" w:color="auto"/>
                          </w:divBdr>
                        </w:div>
                        <w:div w:id="1569343455">
                          <w:marLeft w:val="0"/>
                          <w:marRight w:val="0"/>
                          <w:marTop w:val="0"/>
                          <w:marBottom w:val="0"/>
                          <w:divBdr>
                            <w:top w:val="none" w:sz="0" w:space="0" w:color="auto"/>
                            <w:left w:val="none" w:sz="0" w:space="0" w:color="auto"/>
                            <w:bottom w:val="none" w:sz="0" w:space="0" w:color="auto"/>
                            <w:right w:val="none" w:sz="0" w:space="0" w:color="auto"/>
                          </w:divBdr>
                        </w:div>
                        <w:div w:id="1214584714">
                          <w:marLeft w:val="0"/>
                          <w:marRight w:val="0"/>
                          <w:marTop w:val="0"/>
                          <w:marBottom w:val="0"/>
                          <w:divBdr>
                            <w:top w:val="none" w:sz="0" w:space="0" w:color="auto"/>
                            <w:left w:val="none" w:sz="0" w:space="0" w:color="auto"/>
                            <w:bottom w:val="none" w:sz="0" w:space="0" w:color="auto"/>
                            <w:right w:val="none" w:sz="0" w:space="0" w:color="auto"/>
                          </w:divBdr>
                        </w:div>
                        <w:div w:id="514423482">
                          <w:marLeft w:val="0"/>
                          <w:marRight w:val="0"/>
                          <w:marTop w:val="0"/>
                          <w:marBottom w:val="0"/>
                          <w:divBdr>
                            <w:top w:val="none" w:sz="0" w:space="0" w:color="auto"/>
                            <w:left w:val="none" w:sz="0" w:space="0" w:color="auto"/>
                            <w:bottom w:val="none" w:sz="0" w:space="0" w:color="auto"/>
                            <w:right w:val="none" w:sz="0" w:space="0" w:color="auto"/>
                          </w:divBdr>
                        </w:div>
                        <w:div w:id="1734547120">
                          <w:marLeft w:val="0"/>
                          <w:marRight w:val="0"/>
                          <w:marTop w:val="0"/>
                          <w:marBottom w:val="0"/>
                          <w:divBdr>
                            <w:top w:val="none" w:sz="0" w:space="0" w:color="auto"/>
                            <w:left w:val="none" w:sz="0" w:space="0" w:color="auto"/>
                            <w:bottom w:val="none" w:sz="0" w:space="0" w:color="auto"/>
                            <w:right w:val="none" w:sz="0" w:space="0" w:color="auto"/>
                          </w:divBdr>
                        </w:div>
                        <w:div w:id="1678119642">
                          <w:marLeft w:val="0"/>
                          <w:marRight w:val="0"/>
                          <w:marTop w:val="0"/>
                          <w:marBottom w:val="0"/>
                          <w:divBdr>
                            <w:top w:val="none" w:sz="0" w:space="0" w:color="auto"/>
                            <w:left w:val="none" w:sz="0" w:space="0" w:color="auto"/>
                            <w:bottom w:val="none" w:sz="0" w:space="0" w:color="auto"/>
                            <w:right w:val="none" w:sz="0" w:space="0" w:color="auto"/>
                          </w:divBdr>
                        </w:div>
                        <w:div w:id="948783146">
                          <w:marLeft w:val="0"/>
                          <w:marRight w:val="0"/>
                          <w:marTop w:val="0"/>
                          <w:marBottom w:val="0"/>
                          <w:divBdr>
                            <w:top w:val="none" w:sz="0" w:space="0" w:color="auto"/>
                            <w:left w:val="none" w:sz="0" w:space="0" w:color="auto"/>
                            <w:bottom w:val="none" w:sz="0" w:space="0" w:color="auto"/>
                            <w:right w:val="none" w:sz="0" w:space="0" w:color="auto"/>
                          </w:divBdr>
                        </w:div>
                        <w:div w:id="266350480">
                          <w:marLeft w:val="0"/>
                          <w:marRight w:val="0"/>
                          <w:marTop w:val="0"/>
                          <w:marBottom w:val="0"/>
                          <w:divBdr>
                            <w:top w:val="none" w:sz="0" w:space="0" w:color="auto"/>
                            <w:left w:val="none" w:sz="0" w:space="0" w:color="auto"/>
                            <w:bottom w:val="none" w:sz="0" w:space="0" w:color="auto"/>
                            <w:right w:val="none" w:sz="0" w:space="0" w:color="auto"/>
                          </w:divBdr>
                        </w:div>
                        <w:div w:id="7193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7496</Characters>
  <Application>Microsoft Office Word</Application>
  <DocSecurity>4</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Sian Henderson</cp:lastModifiedBy>
  <cp:revision>2</cp:revision>
  <cp:lastPrinted>2021-09-23T08:38:00Z</cp:lastPrinted>
  <dcterms:created xsi:type="dcterms:W3CDTF">2022-04-20T10:02:00Z</dcterms:created>
  <dcterms:modified xsi:type="dcterms:W3CDTF">2022-04-20T10:02:00Z</dcterms:modified>
</cp:coreProperties>
</file>