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2DDA2" w14:textId="77777777" w:rsidR="00FD79BF" w:rsidRDefault="00D366CC">
      <w:pPr>
        <w:pStyle w:val="Heading1"/>
      </w:pPr>
      <w:r>
        <w:t>Permission to Cease Worship</w:t>
      </w:r>
    </w:p>
    <w:p w14:paraId="598D91ED" w14:textId="77777777" w:rsidR="00FD79BF" w:rsidRDefault="00FD79BF">
      <w:pPr>
        <w:tabs>
          <w:tab w:val="left" w:pos="567"/>
        </w:tabs>
        <w:ind w:left="426" w:hanging="426"/>
        <w:rPr>
          <w:rFonts w:ascii="Calibri" w:hAnsi="Calibri"/>
          <w:b/>
          <w:bCs/>
          <w:color w:val="000000"/>
          <w:sz w:val="28"/>
          <w:szCs w:val="22"/>
        </w:rPr>
      </w:pPr>
    </w:p>
    <w:p w14:paraId="27241787" w14:textId="77777777" w:rsidR="00FD79BF" w:rsidRDefault="00D366CC">
      <w:pPr>
        <w:tabs>
          <w:tab w:val="left" w:pos="567"/>
        </w:tabs>
        <w:ind w:left="426" w:hanging="426"/>
        <w:rPr>
          <w:rFonts w:ascii="Calibri" w:hAnsi="Calibri"/>
          <w:color w:val="000000"/>
          <w:sz w:val="28"/>
          <w:szCs w:val="22"/>
        </w:rPr>
      </w:pPr>
      <w:r>
        <w:rPr>
          <w:rFonts w:ascii="Calibri" w:hAnsi="Calibri"/>
          <w:b/>
          <w:bCs/>
          <w:color w:val="000000"/>
          <w:sz w:val="28"/>
          <w:szCs w:val="22"/>
        </w:rPr>
        <w:t xml:space="preserve">Hull Central Hall – Hull Centre &amp; West Circuit </w:t>
      </w:r>
      <w:r>
        <w:rPr>
          <w:rFonts w:ascii="Calibri" w:hAnsi="Calibri"/>
          <w:b/>
          <w:bCs/>
          <w:i/>
          <w:iCs/>
          <w:color w:val="000000"/>
          <w:sz w:val="28"/>
          <w:szCs w:val="22"/>
        </w:rPr>
        <w:t>(29/37)</w:t>
      </w:r>
    </w:p>
    <w:p w14:paraId="2EA75522" w14:textId="77777777" w:rsidR="00FD79BF" w:rsidRDefault="00FD79BF">
      <w:pPr>
        <w:tabs>
          <w:tab w:val="left" w:pos="567"/>
        </w:tabs>
        <w:ind w:left="426" w:hanging="426"/>
        <w:rPr>
          <w:rFonts w:ascii="Calibri" w:hAnsi="Calibri"/>
          <w:color w:val="000000"/>
          <w:szCs w:val="22"/>
        </w:rPr>
      </w:pPr>
    </w:p>
    <w:p w14:paraId="6479D0F1" w14:textId="77777777" w:rsidR="00FD79BF" w:rsidRDefault="00D366CC">
      <w:pPr>
        <w:tabs>
          <w:tab w:val="left" w:pos="567"/>
        </w:tabs>
        <w:ind w:left="426" w:hanging="426"/>
        <w:rPr>
          <w:rFonts w:ascii="Calibri" w:hAnsi="Calibri"/>
          <w:b/>
          <w:bCs/>
          <w:color w:val="000000"/>
          <w:szCs w:val="22"/>
        </w:rPr>
      </w:pPr>
      <w:r>
        <w:rPr>
          <w:rFonts w:ascii="Calibri" w:hAnsi="Calibri"/>
          <w:b/>
          <w:bCs/>
          <w:color w:val="000000"/>
          <w:szCs w:val="22"/>
        </w:rPr>
        <w:t>1.</w:t>
      </w:r>
      <w:r>
        <w:rPr>
          <w:rFonts w:ascii="Calibri" w:hAnsi="Calibri"/>
          <w:b/>
          <w:bCs/>
          <w:color w:val="000000"/>
          <w:szCs w:val="22"/>
        </w:rPr>
        <w:tab/>
        <w:t xml:space="preserve">What is the present membership?  </w:t>
      </w:r>
    </w:p>
    <w:p w14:paraId="3051945B" w14:textId="77777777" w:rsidR="00FD79BF" w:rsidRDefault="00FD79BF">
      <w:pPr>
        <w:tabs>
          <w:tab w:val="left" w:pos="567"/>
        </w:tabs>
        <w:ind w:left="426" w:hanging="426"/>
        <w:rPr>
          <w:rFonts w:ascii="Calibri" w:hAnsi="Calibri"/>
          <w:color w:val="000000"/>
          <w:szCs w:val="22"/>
        </w:rPr>
      </w:pPr>
    </w:p>
    <w:p w14:paraId="44B522A0" w14:textId="77777777" w:rsidR="00FD79BF" w:rsidRDefault="00D366CC">
      <w:pPr>
        <w:tabs>
          <w:tab w:val="left" w:pos="567"/>
        </w:tabs>
        <w:ind w:left="426" w:hanging="426"/>
        <w:rPr>
          <w:rFonts w:ascii="Calibri" w:hAnsi="Calibri"/>
          <w:color w:val="000000"/>
          <w:szCs w:val="22"/>
        </w:rPr>
      </w:pPr>
      <w:r>
        <w:rPr>
          <w:rFonts w:ascii="Calibri" w:hAnsi="Calibri"/>
          <w:color w:val="000000"/>
          <w:szCs w:val="22"/>
        </w:rPr>
        <w:t xml:space="preserve">       31  </w:t>
      </w:r>
    </w:p>
    <w:p w14:paraId="73FE3D79" w14:textId="77777777" w:rsidR="00FD79BF" w:rsidRDefault="00FD79BF">
      <w:pPr>
        <w:tabs>
          <w:tab w:val="left" w:pos="567"/>
        </w:tabs>
        <w:ind w:left="426" w:hanging="426"/>
        <w:rPr>
          <w:rFonts w:ascii="Calibri" w:hAnsi="Calibri"/>
          <w:color w:val="000000"/>
          <w:szCs w:val="22"/>
        </w:rPr>
      </w:pPr>
    </w:p>
    <w:p w14:paraId="7B8933A1" w14:textId="77777777" w:rsidR="00FD79BF" w:rsidRDefault="00D366CC">
      <w:pPr>
        <w:tabs>
          <w:tab w:val="left" w:pos="567"/>
        </w:tabs>
        <w:ind w:left="426" w:hanging="426"/>
        <w:rPr>
          <w:rFonts w:ascii="Calibri" w:hAnsi="Calibri"/>
          <w:color w:val="000000"/>
          <w:szCs w:val="22"/>
        </w:rPr>
      </w:pPr>
      <w:r>
        <w:rPr>
          <w:rFonts w:ascii="Calibri" w:hAnsi="Calibri"/>
          <w:color w:val="000000"/>
          <w:szCs w:val="22"/>
        </w:rPr>
        <w:tab/>
      </w:r>
      <w:r>
        <w:rPr>
          <w:rFonts w:ascii="Calibri" w:hAnsi="Calibri"/>
          <w:color w:val="000000"/>
          <w:szCs w:val="22"/>
        </w:rPr>
        <w:t xml:space="preserve">This is a gathered community with which only 2 live within 2 ½ miles of the church. Most travel significant distances and pass a number of other local churches. </w:t>
      </w:r>
    </w:p>
    <w:p w14:paraId="598E9E40" w14:textId="77777777" w:rsidR="00FD79BF" w:rsidRDefault="00D366CC">
      <w:pPr>
        <w:tabs>
          <w:tab w:val="left" w:pos="567"/>
        </w:tabs>
        <w:ind w:left="426" w:hanging="426"/>
        <w:rPr>
          <w:rFonts w:ascii="Calibri" w:hAnsi="Calibri"/>
          <w:color w:val="000000"/>
          <w:szCs w:val="22"/>
        </w:rPr>
      </w:pPr>
      <w:r>
        <w:rPr>
          <w:rFonts w:ascii="Calibri" w:hAnsi="Calibri"/>
          <w:color w:val="000000"/>
          <w:szCs w:val="22"/>
        </w:rPr>
        <w:tab/>
      </w:r>
    </w:p>
    <w:p w14:paraId="4F59D358" w14:textId="77777777" w:rsidR="00FD79BF" w:rsidRDefault="00D366CC">
      <w:pPr>
        <w:tabs>
          <w:tab w:val="left" w:pos="567"/>
        </w:tabs>
        <w:ind w:left="426" w:hanging="426"/>
        <w:rPr>
          <w:rFonts w:ascii="Calibri" w:hAnsi="Calibri"/>
          <w:b/>
          <w:bCs/>
          <w:color w:val="000000"/>
          <w:szCs w:val="22"/>
        </w:rPr>
      </w:pPr>
      <w:r>
        <w:rPr>
          <w:rFonts w:ascii="Calibri" w:hAnsi="Calibri"/>
          <w:b/>
          <w:bCs/>
          <w:color w:val="000000"/>
          <w:szCs w:val="22"/>
        </w:rPr>
        <w:t xml:space="preserve">2. </w:t>
      </w:r>
      <w:r>
        <w:rPr>
          <w:rFonts w:ascii="Calibri" w:hAnsi="Calibri"/>
          <w:b/>
          <w:bCs/>
          <w:color w:val="000000"/>
          <w:szCs w:val="22"/>
        </w:rPr>
        <w:tab/>
        <w:t xml:space="preserve">What is the number on the community roll?  </w:t>
      </w:r>
    </w:p>
    <w:p w14:paraId="440DA57E" w14:textId="77777777" w:rsidR="00FD79BF" w:rsidRDefault="00FD79BF">
      <w:pPr>
        <w:tabs>
          <w:tab w:val="left" w:pos="567"/>
        </w:tabs>
        <w:ind w:left="426" w:hanging="426"/>
        <w:rPr>
          <w:rFonts w:ascii="Calibri" w:hAnsi="Calibri"/>
          <w:color w:val="000000"/>
          <w:szCs w:val="22"/>
        </w:rPr>
      </w:pPr>
    </w:p>
    <w:p w14:paraId="5A92BA66" w14:textId="77777777" w:rsidR="00FD79BF" w:rsidRDefault="00D366CC">
      <w:pPr>
        <w:tabs>
          <w:tab w:val="left" w:pos="567"/>
        </w:tabs>
        <w:ind w:left="426" w:hanging="426"/>
        <w:rPr>
          <w:rFonts w:ascii="Calibri" w:hAnsi="Calibri"/>
          <w:color w:val="000000"/>
          <w:szCs w:val="22"/>
        </w:rPr>
      </w:pPr>
      <w:r>
        <w:rPr>
          <w:rFonts w:ascii="Calibri" w:hAnsi="Calibri"/>
          <w:color w:val="000000"/>
          <w:szCs w:val="22"/>
        </w:rPr>
        <w:t xml:space="preserve">       5</w:t>
      </w:r>
    </w:p>
    <w:p w14:paraId="4A05BCE9" w14:textId="77777777" w:rsidR="00FD79BF" w:rsidRDefault="00D366CC">
      <w:pPr>
        <w:tabs>
          <w:tab w:val="left" w:pos="567"/>
        </w:tabs>
        <w:ind w:left="426" w:hanging="426"/>
        <w:rPr>
          <w:rFonts w:ascii="Calibri" w:hAnsi="Calibri"/>
          <w:color w:val="000000"/>
          <w:szCs w:val="22"/>
        </w:rPr>
      </w:pPr>
      <w:r>
        <w:rPr>
          <w:rFonts w:ascii="Calibri" w:hAnsi="Calibri"/>
          <w:color w:val="000000"/>
          <w:szCs w:val="22"/>
        </w:rPr>
        <w:tab/>
      </w:r>
    </w:p>
    <w:p w14:paraId="592D1906" w14:textId="77777777" w:rsidR="00FD79BF" w:rsidRDefault="00D366CC">
      <w:pPr>
        <w:tabs>
          <w:tab w:val="left" w:pos="567"/>
        </w:tabs>
        <w:ind w:left="426" w:hanging="426"/>
        <w:rPr>
          <w:rFonts w:ascii="Calibri" w:hAnsi="Calibri"/>
          <w:b/>
          <w:bCs/>
          <w:color w:val="000000"/>
          <w:szCs w:val="22"/>
        </w:rPr>
      </w:pPr>
      <w:r>
        <w:rPr>
          <w:rFonts w:ascii="Calibri" w:hAnsi="Calibri"/>
          <w:b/>
          <w:bCs/>
          <w:color w:val="000000"/>
          <w:szCs w:val="22"/>
        </w:rPr>
        <w:t>3. </w:t>
      </w:r>
      <w:r>
        <w:rPr>
          <w:rFonts w:ascii="Calibri" w:hAnsi="Calibri"/>
          <w:b/>
          <w:bCs/>
          <w:color w:val="000000"/>
          <w:szCs w:val="22"/>
        </w:rPr>
        <w:tab/>
        <w:t>What is the average adult at</w:t>
      </w:r>
      <w:r>
        <w:rPr>
          <w:rFonts w:ascii="Calibri" w:hAnsi="Calibri"/>
          <w:b/>
          <w:bCs/>
          <w:color w:val="000000"/>
          <w:szCs w:val="22"/>
        </w:rPr>
        <w:t xml:space="preserve">tendance at worship?  </w:t>
      </w:r>
    </w:p>
    <w:p w14:paraId="3225E7FA" w14:textId="77777777" w:rsidR="00FD79BF" w:rsidRDefault="00FD79BF">
      <w:pPr>
        <w:tabs>
          <w:tab w:val="left" w:pos="567"/>
        </w:tabs>
        <w:ind w:left="426" w:hanging="426"/>
        <w:rPr>
          <w:rFonts w:ascii="Calibri" w:hAnsi="Calibri"/>
          <w:color w:val="000000"/>
          <w:szCs w:val="22"/>
        </w:rPr>
      </w:pPr>
    </w:p>
    <w:p w14:paraId="734131C4" w14:textId="77777777" w:rsidR="00FD79BF" w:rsidRDefault="00D366CC">
      <w:pPr>
        <w:tabs>
          <w:tab w:val="left" w:pos="567"/>
        </w:tabs>
        <w:ind w:left="426" w:hanging="426"/>
        <w:rPr>
          <w:rFonts w:ascii="Calibri" w:hAnsi="Calibri"/>
          <w:color w:val="000000"/>
          <w:szCs w:val="22"/>
        </w:rPr>
      </w:pPr>
      <w:r>
        <w:rPr>
          <w:rFonts w:ascii="Calibri" w:hAnsi="Calibri"/>
          <w:color w:val="000000"/>
          <w:szCs w:val="22"/>
        </w:rPr>
        <w:t xml:space="preserve">       18 - 20</w:t>
      </w:r>
    </w:p>
    <w:p w14:paraId="271F2524" w14:textId="77777777" w:rsidR="00FD79BF" w:rsidRDefault="00D366CC">
      <w:pPr>
        <w:tabs>
          <w:tab w:val="left" w:pos="567"/>
        </w:tabs>
        <w:ind w:left="426" w:hanging="426"/>
        <w:rPr>
          <w:rFonts w:ascii="Calibri" w:hAnsi="Calibri"/>
          <w:color w:val="000000"/>
          <w:szCs w:val="22"/>
        </w:rPr>
      </w:pPr>
      <w:r>
        <w:rPr>
          <w:rFonts w:ascii="Calibri" w:hAnsi="Calibri"/>
          <w:color w:val="000000"/>
          <w:szCs w:val="22"/>
        </w:rPr>
        <w:tab/>
      </w:r>
    </w:p>
    <w:p w14:paraId="70E09025" w14:textId="77777777" w:rsidR="00FD79BF" w:rsidRDefault="00D366CC">
      <w:pPr>
        <w:tabs>
          <w:tab w:val="left" w:pos="567"/>
        </w:tabs>
        <w:ind w:left="426" w:hanging="426"/>
        <w:rPr>
          <w:rFonts w:ascii="Calibri" w:hAnsi="Calibri"/>
          <w:b/>
          <w:bCs/>
          <w:color w:val="000000"/>
          <w:szCs w:val="22"/>
        </w:rPr>
      </w:pPr>
      <w:r>
        <w:rPr>
          <w:rFonts w:ascii="Calibri" w:hAnsi="Calibri"/>
          <w:b/>
          <w:bCs/>
          <w:color w:val="000000"/>
          <w:szCs w:val="22"/>
        </w:rPr>
        <w:t xml:space="preserve">4. </w:t>
      </w:r>
      <w:r>
        <w:rPr>
          <w:rFonts w:ascii="Calibri" w:hAnsi="Calibri"/>
          <w:b/>
          <w:bCs/>
          <w:color w:val="000000"/>
          <w:szCs w:val="22"/>
        </w:rPr>
        <w:tab/>
        <w:t xml:space="preserve">What other activities take place on the premises? </w:t>
      </w:r>
    </w:p>
    <w:p w14:paraId="7206D2E0" w14:textId="77777777" w:rsidR="00FD79BF" w:rsidRDefault="00FD79BF">
      <w:pPr>
        <w:tabs>
          <w:tab w:val="left" w:pos="567"/>
        </w:tabs>
        <w:ind w:left="426" w:hanging="426"/>
        <w:rPr>
          <w:rFonts w:ascii="Calibri" w:hAnsi="Calibri"/>
          <w:color w:val="000000"/>
          <w:szCs w:val="22"/>
        </w:rPr>
      </w:pPr>
    </w:p>
    <w:p w14:paraId="0AD4C9E6" w14:textId="77777777" w:rsidR="00FD79BF" w:rsidRDefault="00D366CC">
      <w:pPr>
        <w:tabs>
          <w:tab w:val="left" w:pos="567"/>
        </w:tabs>
        <w:ind w:left="426"/>
        <w:rPr>
          <w:rFonts w:ascii="Calibri" w:hAnsi="Calibri"/>
          <w:color w:val="000000"/>
          <w:szCs w:val="22"/>
        </w:rPr>
      </w:pPr>
      <w:r>
        <w:rPr>
          <w:rFonts w:ascii="Calibri" w:hAnsi="Calibri"/>
          <w:color w:val="000000"/>
          <w:szCs w:val="22"/>
        </w:rPr>
        <w:t>We are a letting in an Anglican Church.</w:t>
      </w:r>
    </w:p>
    <w:p w14:paraId="20522D09" w14:textId="77777777" w:rsidR="00FD79BF" w:rsidRDefault="00D366CC">
      <w:pPr>
        <w:tabs>
          <w:tab w:val="left" w:pos="567"/>
        </w:tabs>
        <w:ind w:left="426"/>
        <w:rPr>
          <w:rFonts w:ascii="Calibri" w:hAnsi="Calibri"/>
          <w:color w:val="000000"/>
          <w:szCs w:val="22"/>
        </w:rPr>
      </w:pPr>
      <w:r>
        <w:rPr>
          <w:rFonts w:ascii="Calibri" w:hAnsi="Calibri"/>
          <w:color w:val="000000"/>
          <w:szCs w:val="22"/>
        </w:rPr>
        <w:t>Hull Central Hall runs a Fellowship group which currently meets at Jubilee Church in Hull.</w:t>
      </w:r>
    </w:p>
    <w:p w14:paraId="0B9679C1" w14:textId="77777777" w:rsidR="00FD79BF" w:rsidRDefault="00D366CC">
      <w:pPr>
        <w:tabs>
          <w:tab w:val="left" w:pos="567"/>
        </w:tabs>
        <w:ind w:left="426" w:hanging="426"/>
        <w:rPr>
          <w:rFonts w:ascii="Calibri" w:hAnsi="Calibri"/>
          <w:i/>
          <w:iCs/>
          <w:color w:val="000000"/>
          <w:szCs w:val="22"/>
        </w:rPr>
      </w:pPr>
      <w:r>
        <w:rPr>
          <w:rFonts w:ascii="Calibri" w:hAnsi="Calibri"/>
          <w:i/>
          <w:iCs/>
          <w:color w:val="000000"/>
          <w:szCs w:val="22"/>
        </w:rPr>
        <w:tab/>
      </w:r>
    </w:p>
    <w:p w14:paraId="26C99F88" w14:textId="77777777" w:rsidR="00FD79BF" w:rsidRDefault="00D366CC">
      <w:pPr>
        <w:tabs>
          <w:tab w:val="left" w:pos="567"/>
        </w:tabs>
        <w:ind w:left="426" w:hanging="426"/>
        <w:jc w:val="both"/>
        <w:rPr>
          <w:rFonts w:ascii="Calibri" w:hAnsi="Calibri"/>
          <w:b/>
          <w:bCs/>
          <w:color w:val="000000"/>
          <w:szCs w:val="22"/>
        </w:rPr>
      </w:pPr>
      <w:r>
        <w:rPr>
          <w:rFonts w:ascii="Calibri" w:hAnsi="Calibri"/>
          <w:b/>
          <w:bCs/>
          <w:color w:val="000000"/>
          <w:szCs w:val="22"/>
        </w:rPr>
        <w:t>5.</w:t>
      </w:r>
      <w:r>
        <w:rPr>
          <w:rFonts w:ascii="Calibri" w:hAnsi="Calibri"/>
          <w:b/>
          <w:bCs/>
          <w:color w:val="000000"/>
          <w:szCs w:val="22"/>
        </w:rPr>
        <w:tab/>
        <w:t>Provide a financial ove</w:t>
      </w:r>
      <w:r>
        <w:rPr>
          <w:rFonts w:ascii="Calibri" w:hAnsi="Calibri"/>
          <w:b/>
          <w:bCs/>
          <w:color w:val="000000"/>
          <w:szCs w:val="22"/>
        </w:rPr>
        <w:t>rview – e.g. income vs expenditure.</w:t>
      </w:r>
    </w:p>
    <w:p w14:paraId="1FF9E3A6" w14:textId="77777777" w:rsidR="00FD79BF" w:rsidRDefault="00FD79BF">
      <w:pPr>
        <w:tabs>
          <w:tab w:val="left" w:pos="567"/>
        </w:tabs>
        <w:ind w:left="426" w:hanging="426"/>
        <w:jc w:val="both"/>
        <w:rPr>
          <w:rFonts w:ascii="Calibri" w:hAnsi="Calibri"/>
          <w:color w:val="000000"/>
          <w:szCs w:val="22"/>
        </w:rPr>
      </w:pPr>
    </w:p>
    <w:p w14:paraId="509F1678" w14:textId="77777777" w:rsidR="00FD79BF" w:rsidRDefault="00D366CC">
      <w:pPr>
        <w:ind w:left="425" w:firstLine="1"/>
        <w:rPr>
          <w:rFonts w:asciiTheme="minorHAnsi" w:hAnsiTheme="minorHAnsi" w:cstheme="minorHAnsi"/>
          <w:iCs/>
          <w:szCs w:val="22"/>
        </w:rPr>
      </w:pPr>
      <w:r>
        <w:rPr>
          <w:rFonts w:asciiTheme="minorHAnsi" w:hAnsiTheme="minorHAnsi" w:cstheme="minorHAnsi"/>
          <w:iCs/>
          <w:szCs w:val="22"/>
        </w:rPr>
        <w:t>These figures are from 2017-2018 Since then our financial position has worsened with a reduction in income following the move to one service each week. We now predict a deficit of over £8,000 per annum.</w:t>
      </w:r>
    </w:p>
    <w:p w14:paraId="022DD828" w14:textId="77777777" w:rsidR="00FD79BF" w:rsidRDefault="00D366CC">
      <w:pPr>
        <w:ind w:left="425" w:firstLine="1"/>
        <w:rPr>
          <w:rFonts w:asciiTheme="minorHAnsi" w:eastAsia="Times New Roman" w:hAnsiTheme="minorHAnsi" w:cstheme="minorHAnsi"/>
          <w:lang w:eastAsia="en-GB"/>
        </w:rPr>
      </w:pPr>
      <w:r>
        <w:rPr>
          <w:rFonts w:asciiTheme="minorHAnsi" w:hAnsiTheme="minorHAnsi" w:cstheme="minorHAnsi"/>
          <w:iCs/>
          <w:szCs w:val="22"/>
        </w:rPr>
        <w:t xml:space="preserve">In </w:t>
      </w:r>
      <w:r>
        <w:rPr>
          <w:rFonts w:asciiTheme="minorHAnsi" w:hAnsiTheme="minorHAnsi" w:cstheme="minorHAnsi"/>
          <w:iCs/>
          <w:szCs w:val="22"/>
        </w:rPr>
        <w:t>2017-2018 the deficit was £7071</w:t>
      </w:r>
    </w:p>
    <w:p w14:paraId="33CA32D9" w14:textId="77777777" w:rsidR="00FD79BF" w:rsidRDefault="00FD79BF">
      <w:pPr>
        <w:rPr>
          <w:rFonts w:asciiTheme="minorHAnsi" w:eastAsia="Times New Roman" w:hAnsiTheme="minorHAnsi" w:cstheme="minorHAnsi"/>
          <w:lang w:eastAsia="en-GB"/>
        </w:rPr>
      </w:pPr>
    </w:p>
    <w:p w14:paraId="6F0D9123" w14:textId="77777777" w:rsidR="00FD79BF" w:rsidRDefault="00D366CC">
      <w:pPr>
        <w:ind w:left="426"/>
        <w:rPr>
          <w:rFonts w:asciiTheme="minorHAnsi" w:eastAsia="Times New Roman" w:hAnsiTheme="minorHAnsi" w:cstheme="minorHAnsi"/>
          <w:lang w:eastAsia="en-GB"/>
        </w:rPr>
      </w:pPr>
      <w:r>
        <w:rPr>
          <w:rFonts w:asciiTheme="minorHAnsi" w:eastAsia="Times New Roman" w:hAnsiTheme="minorHAnsi" w:cstheme="minorHAnsi"/>
          <w:lang w:eastAsia="en-GB"/>
        </w:rPr>
        <w:t>Income</w:t>
      </w:r>
    </w:p>
    <w:p w14:paraId="7685E88B" w14:textId="77777777" w:rsidR="00FD79BF" w:rsidRDefault="00FD79BF">
      <w:pPr>
        <w:ind w:left="426"/>
        <w:rPr>
          <w:rFonts w:asciiTheme="minorHAnsi" w:eastAsia="Times New Roman" w:hAnsiTheme="minorHAnsi" w:cstheme="minorHAnsi"/>
          <w:lang w:eastAsia="en-GB"/>
        </w:rPr>
      </w:pPr>
    </w:p>
    <w:p w14:paraId="0A370E04" w14:textId="77777777" w:rsidR="00FD79BF" w:rsidRDefault="00D366CC">
      <w:pPr>
        <w:ind w:left="426"/>
        <w:rPr>
          <w:rFonts w:asciiTheme="minorHAnsi" w:hAnsiTheme="minorHAnsi" w:cstheme="minorHAnsi"/>
        </w:rPr>
      </w:pPr>
      <w:r>
        <w:rPr>
          <w:rFonts w:asciiTheme="minorHAnsi" w:hAnsiTheme="minorHAnsi" w:cstheme="minorHAnsi"/>
        </w:rPr>
        <w:t>Sunday Collection</w:t>
      </w:r>
      <w:r>
        <w:rPr>
          <w:rFonts w:asciiTheme="minorHAnsi" w:hAnsiTheme="minorHAnsi" w:cstheme="minorHAnsi"/>
        </w:rPr>
        <w:tab/>
        <w:t>6633</w:t>
      </w:r>
    </w:p>
    <w:p w14:paraId="7D216A1E" w14:textId="77777777" w:rsidR="00FD79BF" w:rsidRDefault="00D366CC">
      <w:pPr>
        <w:ind w:left="426"/>
        <w:rPr>
          <w:rFonts w:asciiTheme="minorHAnsi" w:hAnsiTheme="minorHAnsi" w:cstheme="minorHAnsi"/>
        </w:rPr>
      </w:pPr>
      <w:r>
        <w:rPr>
          <w:rFonts w:asciiTheme="minorHAnsi" w:hAnsiTheme="minorHAnsi" w:cstheme="minorHAnsi"/>
        </w:rPr>
        <w:t>Anniversary</w:t>
      </w:r>
      <w:r>
        <w:rPr>
          <w:rFonts w:asciiTheme="minorHAnsi" w:hAnsiTheme="minorHAnsi" w:cstheme="minorHAnsi"/>
        </w:rPr>
        <w:tab/>
      </w:r>
      <w:r>
        <w:rPr>
          <w:rFonts w:asciiTheme="minorHAnsi" w:hAnsiTheme="minorHAnsi" w:cstheme="minorHAnsi"/>
        </w:rPr>
        <w:tab/>
        <w:t>1891</w:t>
      </w:r>
    </w:p>
    <w:p w14:paraId="05F109B9" w14:textId="77777777" w:rsidR="00FD79BF" w:rsidRDefault="00D366CC">
      <w:pPr>
        <w:ind w:left="426"/>
        <w:rPr>
          <w:rFonts w:asciiTheme="minorHAnsi" w:hAnsiTheme="minorHAnsi" w:cstheme="minorHAnsi"/>
        </w:rPr>
      </w:pPr>
      <w:r>
        <w:rPr>
          <w:rFonts w:asciiTheme="minorHAnsi" w:hAnsiTheme="minorHAnsi" w:cstheme="minorHAnsi"/>
        </w:rPr>
        <w:t>Gift Aid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1669</w:t>
      </w:r>
    </w:p>
    <w:p w14:paraId="0B0EA566" w14:textId="77777777" w:rsidR="00FD79BF" w:rsidRDefault="00D366CC">
      <w:pPr>
        <w:ind w:left="426"/>
        <w:rPr>
          <w:rFonts w:asciiTheme="minorHAnsi" w:hAnsiTheme="minorHAnsi" w:cstheme="minorHAnsi"/>
        </w:rPr>
      </w:pPr>
      <w:r>
        <w:rPr>
          <w:rFonts w:asciiTheme="minorHAnsi" w:hAnsiTheme="minorHAnsi" w:cstheme="minorHAnsi"/>
        </w:rPr>
        <w:t>Interest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859</w:t>
      </w:r>
    </w:p>
    <w:p w14:paraId="4BEBED75" w14:textId="77777777" w:rsidR="00FD79BF" w:rsidRDefault="00D366CC">
      <w:pPr>
        <w:ind w:left="426"/>
        <w:rPr>
          <w:rFonts w:asciiTheme="minorHAnsi" w:hAnsiTheme="minorHAnsi" w:cstheme="minorHAnsi"/>
        </w:rPr>
      </w:pPr>
      <w:r>
        <w:rPr>
          <w:rFonts w:asciiTheme="minorHAnsi" w:hAnsiTheme="minorHAnsi" w:cstheme="minorHAnsi"/>
        </w:rPr>
        <w:t xml:space="preserve">Donations </w:t>
      </w:r>
      <w:r>
        <w:rPr>
          <w:rFonts w:asciiTheme="minorHAnsi" w:hAnsiTheme="minorHAnsi" w:cstheme="minorHAnsi"/>
        </w:rPr>
        <w:tab/>
      </w:r>
      <w:r>
        <w:rPr>
          <w:rFonts w:asciiTheme="minorHAnsi" w:hAnsiTheme="minorHAnsi" w:cstheme="minorHAnsi"/>
        </w:rPr>
        <w:tab/>
        <w:t>147</w:t>
      </w:r>
    </w:p>
    <w:p w14:paraId="35016C35" w14:textId="77777777" w:rsidR="00FD79BF" w:rsidRDefault="00D366CC">
      <w:pPr>
        <w:ind w:left="426"/>
        <w:rPr>
          <w:rFonts w:asciiTheme="minorHAnsi" w:hAnsiTheme="minorHAnsi" w:cstheme="minorHAnsi"/>
        </w:rPr>
      </w:pPr>
      <w:r>
        <w:rPr>
          <w:rFonts w:asciiTheme="minorHAnsi" w:hAnsiTheme="minorHAnsi" w:cstheme="minorHAnsi"/>
        </w:rPr>
        <w:t>Bank Interest</w:t>
      </w:r>
      <w:r>
        <w:rPr>
          <w:rFonts w:asciiTheme="minorHAnsi" w:hAnsiTheme="minorHAnsi" w:cstheme="minorHAnsi"/>
        </w:rPr>
        <w:tab/>
      </w:r>
      <w:r>
        <w:rPr>
          <w:rFonts w:asciiTheme="minorHAnsi" w:hAnsiTheme="minorHAnsi" w:cstheme="minorHAnsi"/>
        </w:rPr>
        <w:tab/>
        <w:t>25</w:t>
      </w:r>
    </w:p>
    <w:p w14:paraId="12A10AC4" w14:textId="77777777" w:rsidR="00FD79BF" w:rsidRDefault="00D366CC">
      <w:pPr>
        <w:ind w:left="426" w:hanging="2160"/>
        <w:rPr>
          <w:rFonts w:asciiTheme="minorHAnsi" w:hAnsiTheme="minorHAnsi" w:cstheme="minorHAnsi"/>
        </w:rPr>
      </w:pPr>
      <w:r>
        <w:rPr>
          <w:rFonts w:asciiTheme="minorHAnsi" w:hAnsiTheme="minorHAnsi" w:cstheme="minorHAnsi"/>
        </w:rPr>
        <w:t>Dis</w:t>
      </w:r>
      <w:r>
        <w:rPr>
          <w:rFonts w:asciiTheme="minorHAnsi" w:hAnsiTheme="minorHAnsi" w:cstheme="minorHAnsi"/>
        </w:rPr>
        <w:tab/>
        <w:t>District Grant*</w:t>
      </w:r>
      <w:r>
        <w:rPr>
          <w:rFonts w:asciiTheme="minorHAnsi" w:hAnsiTheme="minorHAnsi" w:cstheme="minorHAnsi"/>
        </w:rPr>
        <w:tab/>
      </w:r>
      <w:r>
        <w:rPr>
          <w:rFonts w:asciiTheme="minorHAnsi" w:hAnsiTheme="minorHAnsi" w:cstheme="minorHAnsi"/>
        </w:rPr>
        <w:tab/>
        <w:t>5000</w:t>
      </w:r>
      <w:r>
        <w:rPr>
          <w:rFonts w:asciiTheme="minorHAnsi" w:hAnsiTheme="minorHAnsi" w:cstheme="minorHAnsi"/>
        </w:rPr>
        <w:tab/>
        <w:t>(This is for the rent of the property and comes from the City Centre Fund)</w:t>
      </w:r>
    </w:p>
    <w:p w14:paraId="4726CF0E" w14:textId="77777777" w:rsidR="00FD79BF" w:rsidRDefault="00FD79BF">
      <w:pPr>
        <w:ind w:left="426"/>
        <w:rPr>
          <w:rFonts w:asciiTheme="minorHAnsi" w:hAnsiTheme="minorHAnsi" w:cstheme="minorHAnsi"/>
        </w:rPr>
      </w:pPr>
    </w:p>
    <w:p w14:paraId="36E21B5C" w14:textId="77777777" w:rsidR="00FD79BF" w:rsidRDefault="00D366CC">
      <w:pPr>
        <w:ind w:left="426"/>
        <w:rPr>
          <w:rFonts w:asciiTheme="minorHAnsi" w:hAnsiTheme="minorHAnsi" w:cstheme="minorHAnsi"/>
        </w:rPr>
      </w:pPr>
      <w:r>
        <w:rPr>
          <w:rFonts w:asciiTheme="minorHAnsi" w:hAnsiTheme="minorHAnsi" w:cstheme="minorHAnsi"/>
        </w:rPr>
        <w:t>Total I</w:t>
      </w:r>
      <w:r>
        <w:rPr>
          <w:rFonts w:asciiTheme="minorHAnsi" w:hAnsiTheme="minorHAnsi" w:cstheme="minorHAnsi"/>
        </w:rPr>
        <w:t>ncome</w:t>
      </w:r>
      <w:r>
        <w:rPr>
          <w:rFonts w:asciiTheme="minorHAnsi" w:hAnsiTheme="minorHAnsi" w:cstheme="minorHAnsi"/>
        </w:rPr>
        <w:tab/>
      </w:r>
      <w:r>
        <w:rPr>
          <w:rFonts w:asciiTheme="minorHAnsi" w:hAnsiTheme="minorHAnsi" w:cstheme="minorHAnsi"/>
        </w:rPr>
        <w:tab/>
        <w:t>£16,224</w:t>
      </w:r>
    </w:p>
    <w:p w14:paraId="1B407902" w14:textId="77777777" w:rsidR="00FD79BF" w:rsidRDefault="00FD79BF">
      <w:pPr>
        <w:ind w:left="426"/>
        <w:rPr>
          <w:rFonts w:asciiTheme="minorHAnsi" w:hAnsiTheme="minorHAnsi" w:cstheme="minorHAnsi"/>
        </w:rPr>
      </w:pPr>
    </w:p>
    <w:p w14:paraId="136EFA60" w14:textId="77777777" w:rsidR="00FD79BF" w:rsidRDefault="00D366CC">
      <w:pPr>
        <w:ind w:left="426"/>
        <w:rPr>
          <w:rFonts w:asciiTheme="minorHAnsi" w:hAnsiTheme="minorHAnsi" w:cstheme="minorHAnsi"/>
        </w:rPr>
      </w:pPr>
      <w:r>
        <w:rPr>
          <w:rFonts w:asciiTheme="minorHAnsi" w:hAnsiTheme="minorHAnsi" w:cstheme="minorHAnsi"/>
        </w:rPr>
        <w:t>Expenditure</w:t>
      </w:r>
    </w:p>
    <w:p w14:paraId="2387F4A4" w14:textId="77777777" w:rsidR="00FD79BF" w:rsidRDefault="00FD79BF">
      <w:pPr>
        <w:ind w:left="426"/>
        <w:rPr>
          <w:rFonts w:asciiTheme="minorHAnsi" w:hAnsiTheme="minorHAnsi" w:cstheme="minorHAnsi"/>
        </w:rPr>
      </w:pPr>
    </w:p>
    <w:p w14:paraId="31C10129" w14:textId="77777777" w:rsidR="00FD79BF" w:rsidRDefault="00D366CC">
      <w:pPr>
        <w:ind w:left="426"/>
        <w:rPr>
          <w:rFonts w:asciiTheme="minorHAnsi" w:hAnsiTheme="minorHAnsi" w:cstheme="minorHAnsi"/>
        </w:rPr>
      </w:pPr>
      <w:r>
        <w:rPr>
          <w:rFonts w:asciiTheme="minorHAnsi" w:hAnsiTheme="minorHAnsi" w:cstheme="minorHAnsi"/>
        </w:rPr>
        <w:t>Circuit Assessment</w:t>
      </w:r>
      <w:r>
        <w:rPr>
          <w:rFonts w:asciiTheme="minorHAnsi" w:hAnsiTheme="minorHAnsi" w:cstheme="minorHAnsi"/>
        </w:rPr>
        <w:tab/>
        <w:t>15987</w:t>
      </w:r>
    </w:p>
    <w:p w14:paraId="5456439B" w14:textId="77777777" w:rsidR="00FD79BF" w:rsidRDefault="00D366CC">
      <w:pPr>
        <w:ind w:left="426"/>
        <w:rPr>
          <w:rFonts w:asciiTheme="minorHAnsi" w:hAnsiTheme="minorHAnsi" w:cstheme="minorHAnsi"/>
        </w:rPr>
      </w:pPr>
      <w:r>
        <w:rPr>
          <w:rFonts w:asciiTheme="minorHAnsi" w:hAnsiTheme="minorHAnsi" w:cstheme="minorHAnsi"/>
        </w:rPr>
        <w:t>Friendship Club Rent</w:t>
      </w:r>
      <w:r>
        <w:rPr>
          <w:rFonts w:asciiTheme="minorHAnsi" w:hAnsiTheme="minorHAnsi" w:cstheme="minorHAnsi"/>
        </w:rPr>
        <w:tab/>
        <w:t>877</w:t>
      </w:r>
    </w:p>
    <w:p w14:paraId="0C6C769D" w14:textId="77777777" w:rsidR="00FD79BF" w:rsidRDefault="00D366CC">
      <w:pPr>
        <w:ind w:left="426"/>
        <w:rPr>
          <w:rFonts w:asciiTheme="minorHAnsi" w:hAnsiTheme="minorHAnsi" w:cstheme="minorHAnsi"/>
        </w:rPr>
      </w:pPr>
      <w:r>
        <w:rPr>
          <w:rFonts w:asciiTheme="minorHAnsi" w:hAnsiTheme="minorHAnsi" w:cstheme="minorHAnsi"/>
        </w:rPr>
        <w:t>Printing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110</w:t>
      </w:r>
    </w:p>
    <w:p w14:paraId="380F2EB1" w14:textId="77777777" w:rsidR="00FD79BF" w:rsidRDefault="00D366CC">
      <w:pPr>
        <w:ind w:left="426"/>
        <w:rPr>
          <w:rFonts w:asciiTheme="minorHAnsi" w:hAnsiTheme="minorHAnsi" w:cstheme="minorHAnsi"/>
        </w:rPr>
      </w:pPr>
      <w:r>
        <w:rPr>
          <w:rFonts w:asciiTheme="minorHAnsi" w:hAnsiTheme="minorHAnsi" w:cstheme="minorHAnsi"/>
        </w:rPr>
        <w:t>CCLI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257</w:t>
      </w:r>
    </w:p>
    <w:p w14:paraId="397F04FB" w14:textId="77777777" w:rsidR="00FD79BF" w:rsidRDefault="00D366CC">
      <w:pPr>
        <w:ind w:left="426"/>
        <w:rPr>
          <w:rFonts w:asciiTheme="minorHAnsi" w:hAnsiTheme="minorHAnsi" w:cstheme="minorHAnsi"/>
        </w:rPr>
      </w:pPr>
      <w:r>
        <w:rPr>
          <w:rFonts w:asciiTheme="minorHAnsi" w:hAnsiTheme="minorHAnsi" w:cstheme="minorHAnsi"/>
        </w:rPr>
        <w:lastRenderedPageBreak/>
        <w:t>Donations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200</w:t>
      </w:r>
    </w:p>
    <w:p w14:paraId="58EEF25D" w14:textId="77777777" w:rsidR="00FD79BF" w:rsidRDefault="00D366CC">
      <w:pPr>
        <w:ind w:left="426"/>
        <w:rPr>
          <w:rFonts w:asciiTheme="minorHAnsi" w:hAnsiTheme="minorHAnsi" w:cstheme="minorHAnsi"/>
        </w:rPr>
      </w:pPr>
      <w:r>
        <w:rPr>
          <w:rFonts w:asciiTheme="minorHAnsi" w:hAnsiTheme="minorHAnsi" w:cstheme="minorHAnsi"/>
        </w:rPr>
        <w:t>Audit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125</w:t>
      </w:r>
    </w:p>
    <w:p w14:paraId="61D4CA2D" w14:textId="77777777" w:rsidR="00FD79BF" w:rsidRDefault="00D366CC">
      <w:pPr>
        <w:ind w:left="426"/>
        <w:rPr>
          <w:rFonts w:asciiTheme="minorHAnsi" w:hAnsiTheme="minorHAnsi" w:cstheme="minorHAnsi"/>
        </w:rPr>
      </w:pPr>
      <w:r>
        <w:rPr>
          <w:rFonts w:asciiTheme="minorHAnsi" w:hAnsiTheme="minorHAnsi" w:cstheme="minorHAnsi"/>
        </w:rPr>
        <w:t xml:space="preserve">Rent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5200</w:t>
      </w:r>
    </w:p>
    <w:p w14:paraId="3B5D0BDF" w14:textId="77777777" w:rsidR="00FD79BF" w:rsidRDefault="00D366CC">
      <w:pPr>
        <w:ind w:left="426"/>
        <w:rPr>
          <w:rFonts w:asciiTheme="minorHAnsi" w:hAnsiTheme="minorHAnsi" w:cstheme="minorHAnsi"/>
        </w:rPr>
      </w:pPr>
      <w:r>
        <w:rPr>
          <w:rFonts w:asciiTheme="minorHAnsi" w:hAnsiTheme="minorHAnsi" w:cstheme="minorHAnsi"/>
        </w:rPr>
        <w:t>Insurance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539</w:t>
      </w:r>
    </w:p>
    <w:p w14:paraId="7B9D3696" w14:textId="77777777" w:rsidR="00FD79BF" w:rsidRDefault="00FD79BF">
      <w:pPr>
        <w:ind w:left="426"/>
        <w:rPr>
          <w:rFonts w:asciiTheme="minorHAnsi" w:hAnsiTheme="minorHAnsi" w:cstheme="minorHAnsi"/>
        </w:rPr>
      </w:pPr>
    </w:p>
    <w:p w14:paraId="59440AC2" w14:textId="77777777" w:rsidR="00FD79BF" w:rsidRDefault="00D366CC">
      <w:pPr>
        <w:ind w:left="426"/>
        <w:rPr>
          <w:rFonts w:asciiTheme="minorHAnsi" w:hAnsiTheme="minorHAnsi" w:cstheme="minorHAnsi"/>
        </w:rPr>
      </w:pPr>
      <w:r>
        <w:rPr>
          <w:rFonts w:asciiTheme="minorHAnsi" w:hAnsiTheme="minorHAnsi" w:cstheme="minorHAnsi"/>
        </w:rPr>
        <w:t xml:space="preserve">Total Expenditure </w:t>
      </w:r>
      <w:r>
        <w:rPr>
          <w:rFonts w:asciiTheme="minorHAnsi" w:hAnsiTheme="minorHAnsi" w:cstheme="minorHAnsi"/>
        </w:rPr>
        <w:tab/>
        <w:t>£23,295</w:t>
      </w:r>
    </w:p>
    <w:p w14:paraId="225D8E78" w14:textId="77777777" w:rsidR="00FD79BF" w:rsidRDefault="00D366CC">
      <w:pPr>
        <w:ind w:left="426" w:firstLine="1"/>
        <w:rPr>
          <w:rFonts w:asciiTheme="minorHAnsi" w:eastAsia="Times New Roman" w:hAnsiTheme="minorHAnsi" w:cstheme="minorHAnsi"/>
          <w:lang w:eastAsia="en-GB"/>
        </w:rPr>
      </w:pPr>
      <w:r>
        <w:rPr>
          <w:rFonts w:asciiTheme="minorHAnsi" w:eastAsia="Times New Roman" w:hAnsiTheme="minorHAnsi" w:cstheme="minorHAnsi"/>
          <w:lang w:eastAsia="en-GB"/>
        </w:rPr>
        <w:t>------</w:t>
      </w:r>
    </w:p>
    <w:p w14:paraId="7A2F4AD6" w14:textId="77777777" w:rsidR="00FD79BF" w:rsidRDefault="00D366CC">
      <w:pPr>
        <w:ind w:left="426" w:firstLine="720"/>
        <w:rPr>
          <w:rFonts w:asciiTheme="minorHAnsi" w:eastAsia="Times New Roman" w:hAnsiTheme="minorHAnsi" w:cstheme="minorHAnsi"/>
          <w:lang w:eastAsia="en-GB"/>
        </w:rPr>
      </w:pPr>
      <w:r>
        <w:rPr>
          <w:rFonts w:asciiTheme="minorHAnsi" w:eastAsia="Times New Roman" w:hAnsiTheme="minorHAnsi" w:cstheme="minorHAnsi"/>
          <w:b/>
          <w:bCs/>
          <w:lang w:eastAsia="en-GB"/>
        </w:rPr>
        <w:t>Total</w:t>
      </w:r>
      <w:r>
        <w:rPr>
          <w:rFonts w:asciiTheme="minorHAnsi" w:eastAsia="Times New Roman" w:hAnsiTheme="minorHAnsi" w:cstheme="minorHAnsi"/>
          <w:b/>
          <w:bCs/>
          <w:lang w:eastAsia="en-GB"/>
        </w:rPr>
        <w:tab/>
      </w:r>
      <w:r>
        <w:rPr>
          <w:rFonts w:asciiTheme="minorHAnsi" w:eastAsia="Times New Roman" w:hAnsiTheme="minorHAnsi" w:cstheme="minorHAnsi"/>
          <w:b/>
          <w:bCs/>
          <w:lang w:eastAsia="en-GB"/>
        </w:rPr>
        <w:tab/>
        <w:t>- 7071</w:t>
      </w:r>
    </w:p>
    <w:p w14:paraId="0356EB42" w14:textId="77777777" w:rsidR="00FD79BF" w:rsidRDefault="00FD79BF">
      <w:pPr>
        <w:tabs>
          <w:tab w:val="left" w:pos="567"/>
        </w:tabs>
        <w:ind w:left="426" w:hanging="426"/>
        <w:jc w:val="both"/>
        <w:rPr>
          <w:rFonts w:ascii="Calibri" w:hAnsi="Calibri"/>
          <w:i/>
          <w:iCs/>
          <w:color w:val="000000"/>
          <w:szCs w:val="22"/>
        </w:rPr>
      </w:pPr>
    </w:p>
    <w:p w14:paraId="388BEBAA" w14:textId="77777777" w:rsidR="00FD79BF" w:rsidRDefault="00D366CC">
      <w:pPr>
        <w:tabs>
          <w:tab w:val="left" w:pos="567"/>
        </w:tabs>
        <w:ind w:left="426" w:hanging="426"/>
        <w:jc w:val="both"/>
        <w:rPr>
          <w:rFonts w:ascii="Calibri" w:hAnsi="Calibri"/>
          <w:b/>
          <w:bCs/>
          <w:color w:val="000000"/>
          <w:szCs w:val="22"/>
        </w:rPr>
      </w:pPr>
      <w:r>
        <w:rPr>
          <w:rFonts w:ascii="Calibri" w:hAnsi="Calibri"/>
          <w:b/>
          <w:bCs/>
          <w:color w:val="000000"/>
          <w:szCs w:val="22"/>
        </w:rPr>
        <w:t>6.</w:t>
      </w:r>
      <w:r>
        <w:rPr>
          <w:rFonts w:ascii="Calibri" w:hAnsi="Calibri"/>
          <w:b/>
          <w:bCs/>
          <w:color w:val="000000"/>
          <w:szCs w:val="22"/>
        </w:rPr>
        <w:tab/>
        <w:t xml:space="preserve">If a new building is not to be </w:t>
      </w:r>
      <w:r>
        <w:rPr>
          <w:rFonts w:ascii="Calibri" w:hAnsi="Calibri"/>
          <w:b/>
          <w:bCs/>
          <w:color w:val="000000"/>
          <w:szCs w:val="22"/>
        </w:rPr>
        <w:t>provided, what provision will be made for the present congregation and other activities?</w:t>
      </w:r>
    </w:p>
    <w:p w14:paraId="6ADCA46F" w14:textId="77777777" w:rsidR="00FD79BF" w:rsidRDefault="00FD79BF">
      <w:pPr>
        <w:tabs>
          <w:tab w:val="left" w:pos="567"/>
        </w:tabs>
        <w:ind w:left="426" w:hanging="426"/>
        <w:jc w:val="both"/>
        <w:rPr>
          <w:rFonts w:ascii="Calibri" w:hAnsi="Calibri"/>
          <w:color w:val="000000"/>
          <w:szCs w:val="22"/>
        </w:rPr>
      </w:pPr>
    </w:p>
    <w:p w14:paraId="2D9D21B3" w14:textId="77777777" w:rsidR="00FD79BF" w:rsidRDefault="00D366CC">
      <w:pPr>
        <w:tabs>
          <w:tab w:val="left" w:pos="567"/>
        </w:tabs>
        <w:ind w:left="426"/>
        <w:jc w:val="both"/>
        <w:rPr>
          <w:rFonts w:ascii="Calibri" w:hAnsi="Calibri"/>
          <w:color w:val="000000"/>
          <w:szCs w:val="22"/>
        </w:rPr>
      </w:pPr>
      <w:r>
        <w:rPr>
          <w:rFonts w:ascii="Calibri" w:hAnsi="Calibri"/>
          <w:color w:val="000000"/>
          <w:szCs w:val="22"/>
        </w:rPr>
        <w:t>Hull Central Hall does not own its own building. For the past 5 years we have rented space at St Paul’s CofE Church in Hull.</w:t>
      </w:r>
    </w:p>
    <w:p w14:paraId="00228EBF" w14:textId="77777777" w:rsidR="00FD79BF" w:rsidRDefault="00FD79BF">
      <w:pPr>
        <w:tabs>
          <w:tab w:val="left" w:pos="567"/>
        </w:tabs>
        <w:ind w:left="426"/>
        <w:jc w:val="both"/>
        <w:rPr>
          <w:rFonts w:ascii="Calibri" w:hAnsi="Calibri"/>
          <w:color w:val="000000"/>
          <w:szCs w:val="22"/>
        </w:rPr>
      </w:pPr>
    </w:p>
    <w:p w14:paraId="48CAEA23" w14:textId="77777777" w:rsidR="00FD79BF" w:rsidRDefault="00D366CC">
      <w:pPr>
        <w:tabs>
          <w:tab w:val="left" w:pos="567"/>
        </w:tabs>
        <w:ind w:left="426"/>
        <w:jc w:val="both"/>
        <w:rPr>
          <w:rFonts w:ascii="Calibri" w:hAnsi="Calibri"/>
          <w:color w:val="000000"/>
          <w:szCs w:val="22"/>
        </w:rPr>
      </w:pPr>
      <w:r>
        <w:rPr>
          <w:rFonts w:ascii="Calibri" w:hAnsi="Calibri"/>
          <w:color w:val="000000"/>
          <w:szCs w:val="22"/>
        </w:rPr>
        <w:t xml:space="preserve">As most members travel past a number of </w:t>
      </w:r>
      <w:r>
        <w:rPr>
          <w:rFonts w:ascii="Calibri" w:hAnsi="Calibri"/>
          <w:color w:val="000000"/>
          <w:szCs w:val="22"/>
        </w:rPr>
        <w:t xml:space="preserve">other Methodist Churches we will help them to foster new links. </w:t>
      </w:r>
    </w:p>
    <w:p w14:paraId="2B8515C3" w14:textId="77777777" w:rsidR="00FD79BF" w:rsidRDefault="00D366CC">
      <w:pPr>
        <w:tabs>
          <w:tab w:val="left" w:pos="567"/>
        </w:tabs>
        <w:ind w:left="426" w:hanging="426"/>
        <w:jc w:val="both"/>
        <w:rPr>
          <w:rFonts w:ascii="Calibri" w:hAnsi="Calibri"/>
          <w:i/>
          <w:iCs/>
          <w:color w:val="000000"/>
          <w:szCs w:val="22"/>
        </w:rPr>
      </w:pPr>
      <w:r>
        <w:rPr>
          <w:rFonts w:ascii="Calibri" w:hAnsi="Calibri"/>
          <w:color w:val="000000"/>
          <w:szCs w:val="22"/>
        </w:rPr>
        <w:t>  </w:t>
      </w:r>
      <w:r>
        <w:rPr>
          <w:rFonts w:ascii="Calibri" w:hAnsi="Calibri"/>
          <w:color w:val="000000"/>
          <w:szCs w:val="22"/>
        </w:rPr>
        <w:tab/>
      </w:r>
    </w:p>
    <w:p w14:paraId="2BA0A1EC" w14:textId="77777777" w:rsidR="00FD79BF" w:rsidRDefault="00D366CC">
      <w:pPr>
        <w:tabs>
          <w:tab w:val="left" w:pos="567"/>
        </w:tabs>
        <w:ind w:left="426" w:hanging="426"/>
        <w:jc w:val="both"/>
        <w:rPr>
          <w:rFonts w:ascii="Calibri" w:hAnsi="Calibri"/>
          <w:b/>
          <w:bCs/>
          <w:color w:val="000000"/>
          <w:szCs w:val="22"/>
        </w:rPr>
      </w:pPr>
      <w:r>
        <w:rPr>
          <w:rFonts w:ascii="Calibri" w:hAnsi="Calibri"/>
          <w:b/>
          <w:bCs/>
          <w:color w:val="000000"/>
          <w:szCs w:val="22"/>
        </w:rPr>
        <w:t>7.  </w:t>
      </w:r>
      <w:r>
        <w:rPr>
          <w:rFonts w:ascii="Calibri" w:hAnsi="Calibri"/>
          <w:b/>
          <w:bCs/>
          <w:color w:val="000000"/>
          <w:szCs w:val="22"/>
        </w:rPr>
        <w:tab/>
        <w:t>What impact will the closure have on the local community?</w:t>
      </w:r>
    </w:p>
    <w:p w14:paraId="4C70AA88" w14:textId="77777777" w:rsidR="00FD79BF" w:rsidRDefault="00FD79BF">
      <w:pPr>
        <w:tabs>
          <w:tab w:val="left" w:pos="567"/>
        </w:tabs>
        <w:ind w:left="426" w:hanging="426"/>
        <w:jc w:val="both"/>
        <w:rPr>
          <w:rFonts w:ascii="Calibri" w:hAnsi="Calibri"/>
          <w:color w:val="000000"/>
          <w:szCs w:val="22"/>
        </w:rPr>
      </w:pPr>
    </w:p>
    <w:p w14:paraId="194B0E68" w14:textId="77777777" w:rsidR="00FD79BF" w:rsidRDefault="00D366CC">
      <w:pPr>
        <w:tabs>
          <w:tab w:val="left" w:pos="567"/>
        </w:tabs>
        <w:ind w:left="426" w:hanging="426"/>
        <w:jc w:val="both"/>
        <w:rPr>
          <w:rFonts w:ascii="Calibri" w:hAnsi="Calibri"/>
          <w:i/>
          <w:iCs/>
          <w:color w:val="000000"/>
          <w:szCs w:val="22"/>
        </w:rPr>
      </w:pPr>
      <w:r>
        <w:rPr>
          <w:rFonts w:ascii="Calibri" w:hAnsi="Calibri"/>
          <w:color w:val="000000"/>
          <w:szCs w:val="22"/>
        </w:rPr>
        <w:tab/>
        <w:t>Negligible impact. The current church undertakes little local outreach and there will continue to be a church presence.   </w:t>
      </w:r>
      <w:r>
        <w:rPr>
          <w:rFonts w:ascii="Calibri" w:hAnsi="Calibri"/>
          <w:color w:val="000000"/>
          <w:szCs w:val="22"/>
        </w:rPr>
        <w:t> </w:t>
      </w:r>
      <w:r>
        <w:rPr>
          <w:rFonts w:ascii="Calibri" w:hAnsi="Calibri"/>
          <w:color w:val="000000"/>
          <w:szCs w:val="22"/>
        </w:rPr>
        <w:tab/>
      </w:r>
    </w:p>
    <w:p w14:paraId="6F746DF1" w14:textId="77777777" w:rsidR="00FD79BF" w:rsidRDefault="00FD79BF">
      <w:pPr>
        <w:tabs>
          <w:tab w:val="left" w:pos="567"/>
        </w:tabs>
        <w:ind w:left="426" w:hanging="426"/>
        <w:jc w:val="both"/>
        <w:rPr>
          <w:rFonts w:ascii="Calibri" w:hAnsi="Calibri"/>
          <w:color w:val="000000"/>
          <w:szCs w:val="22"/>
        </w:rPr>
      </w:pPr>
    </w:p>
    <w:p w14:paraId="60AA9F4D" w14:textId="77777777" w:rsidR="00FD79BF" w:rsidRDefault="00D366CC">
      <w:pPr>
        <w:tabs>
          <w:tab w:val="left" w:pos="567"/>
        </w:tabs>
        <w:ind w:left="426" w:hanging="426"/>
        <w:jc w:val="both"/>
        <w:rPr>
          <w:rFonts w:ascii="Calibri" w:hAnsi="Calibri"/>
          <w:b/>
          <w:bCs/>
          <w:color w:val="000000"/>
          <w:szCs w:val="22"/>
        </w:rPr>
      </w:pPr>
      <w:r>
        <w:rPr>
          <w:rFonts w:ascii="Calibri" w:hAnsi="Calibri"/>
          <w:b/>
          <w:bCs/>
          <w:color w:val="000000"/>
          <w:szCs w:val="22"/>
        </w:rPr>
        <w:t>8.     What other Methodist Churches and Sunday Schools are there in the neighbourhood and what are their distance from the property to be sold?</w:t>
      </w:r>
    </w:p>
    <w:p w14:paraId="0CAE246B" w14:textId="77777777" w:rsidR="00FD79BF" w:rsidRDefault="00FD79BF">
      <w:pPr>
        <w:tabs>
          <w:tab w:val="left" w:pos="567"/>
        </w:tabs>
        <w:ind w:left="426" w:hanging="426"/>
        <w:jc w:val="both"/>
        <w:rPr>
          <w:rFonts w:ascii="Calibri" w:hAnsi="Calibri"/>
          <w:color w:val="000000"/>
          <w:szCs w:val="22"/>
        </w:rPr>
      </w:pPr>
    </w:p>
    <w:p w14:paraId="0FB7CF60" w14:textId="77777777" w:rsidR="00FD79BF" w:rsidRDefault="00D366CC">
      <w:pPr>
        <w:tabs>
          <w:tab w:val="left" w:pos="567"/>
        </w:tabs>
        <w:ind w:left="454"/>
        <w:jc w:val="both"/>
        <w:rPr>
          <w:rFonts w:ascii="Calibri" w:hAnsi="Calibri"/>
          <w:color w:val="000000"/>
          <w:szCs w:val="22"/>
        </w:rPr>
      </w:pPr>
      <w:r>
        <w:rPr>
          <w:rFonts w:ascii="Calibri" w:hAnsi="Calibri"/>
          <w:color w:val="000000"/>
          <w:szCs w:val="22"/>
        </w:rPr>
        <w:t>In the Hull (Centre &amp; West) Circuit, the nearest Methodist Church is Princes Avenue, 1.7 miles from St. Pa</w:t>
      </w:r>
      <w:r>
        <w:rPr>
          <w:rFonts w:ascii="Calibri" w:hAnsi="Calibri"/>
          <w:color w:val="000000"/>
          <w:szCs w:val="22"/>
        </w:rPr>
        <w:t>uls’. In the South Holderness Circuit the nearest Methodist Church is Holderness Road at 1.8 miles. Because our congregation is spread across the city of Hull we know that people who live on the east side of the city will find a new home at Holderness Road</w:t>
      </w:r>
      <w:r>
        <w:rPr>
          <w:rFonts w:ascii="Calibri" w:hAnsi="Calibri"/>
          <w:color w:val="000000"/>
          <w:szCs w:val="22"/>
        </w:rPr>
        <w:t>, Portobello or Kingston Wesley Methodist Churches. Those who live on the west side of the city will find a new home at Tower Hill, Hessle, Willerby and Derringham Bank Methodist Churches.</w:t>
      </w:r>
    </w:p>
    <w:p w14:paraId="199B59B0" w14:textId="77777777" w:rsidR="00FD79BF" w:rsidRDefault="00D366CC">
      <w:pPr>
        <w:tabs>
          <w:tab w:val="left" w:pos="567"/>
        </w:tabs>
        <w:ind w:left="426" w:hanging="426"/>
        <w:jc w:val="both"/>
        <w:rPr>
          <w:rFonts w:ascii="Calibri" w:hAnsi="Calibri"/>
          <w:i/>
          <w:iCs/>
          <w:color w:val="000000"/>
          <w:szCs w:val="22"/>
        </w:rPr>
      </w:pPr>
      <w:r>
        <w:rPr>
          <w:rFonts w:ascii="Calibri" w:hAnsi="Calibri"/>
          <w:color w:val="000000"/>
          <w:szCs w:val="22"/>
        </w:rPr>
        <w:tab/>
      </w:r>
    </w:p>
    <w:p w14:paraId="77CC772C" w14:textId="77777777" w:rsidR="00FD79BF" w:rsidRDefault="00D366CC">
      <w:pPr>
        <w:tabs>
          <w:tab w:val="left" w:pos="567"/>
        </w:tabs>
        <w:ind w:left="426" w:hanging="426"/>
        <w:jc w:val="both"/>
        <w:rPr>
          <w:rFonts w:ascii="Calibri" w:hAnsi="Calibri"/>
          <w:b/>
          <w:bCs/>
          <w:color w:val="000000"/>
          <w:szCs w:val="22"/>
        </w:rPr>
      </w:pPr>
      <w:r>
        <w:rPr>
          <w:rFonts w:ascii="Calibri" w:hAnsi="Calibri"/>
          <w:b/>
          <w:bCs/>
          <w:color w:val="000000"/>
          <w:szCs w:val="22"/>
        </w:rPr>
        <w:t>9.   </w:t>
      </w:r>
      <w:r>
        <w:rPr>
          <w:rFonts w:ascii="Calibri" w:hAnsi="Calibri"/>
          <w:b/>
          <w:bCs/>
          <w:color w:val="000000"/>
          <w:szCs w:val="22"/>
        </w:rPr>
        <w:tab/>
        <w:t xml:space="preserve">What initiatives have the membership tried, if any, to </w:t>
      </w:r>
      <w:r>
        <w:rPr>
          <w:rFonts w:ascii="Calibri" w:hAnsi="Calibri"/>
          <w:b/>
          <w:bCs/>
          <w:color w:val="000000"/>
          <w:szCs w:val="22"/>
        </w:rPr>
        <w:t>encourage the residents of the community to become part of the worshipping family?</w:t>
      </w:r>
    </w:p>
    <w:p w14:paraId="7A04C2B3" w14:textId="77777777" w:rsidR="00FD79BF" w:rsidRDefault="00FD79BF">
      <w:pPr>
        <w:tabs>
          <w:tab w:val="left" w:pos="567"/>
        </w:tabs>
        <w:ind w:left="426" w:hanging="426"/>
        <w:jc w:val="both"/>
        <w:rPr>
          <w:rFonts w:ascii="Calibri" w:hAnsi="Calibri"/>
          <w:color w:val="000000"/>
          <w:szCs w:val="22"/>
        </w:rPr>
      </w:pPr>
    </w:p>
    <w:p w14:paraId="23AE46A3" w14:textId="77777777" w:rsidR="00FD79BF" w:rsidRDefault="00D366CC">
      <w:pPr>
        <w:tabs>
          <w:tab w:val="left" w:pos="567"/>
        </w:tabs>
        <w:ind w:left="426" w:hanging="426"/>
        <w:jc w:val="both"/>
        <w:rPr>
          <w:rFonts w:ascii="Calibri" w:hAnsi="Calibri"/>
          <w:color w:val="000000"/>
          <w:szCs w:val="22"/>
        </w:rPr>
      </w:pPr>
      <w:r>
        <w:rPr>
          <w:rFonts w:ascii="Calibri" w:hAnsi="Calibri"/>
          <w:color w:val="000000"/>
          <w:szCs w:val="22"/>
        </w:rPr>
        <w:tab/>
        <w:t>Following the loss of their building in 2013 the members of Hull Central Hall have been a community in Exodus. They found a place to worship at St Paul’s but this very hig</w:t>
      </w:r>
      <w:r>
        <w:rPr>
          <w:rFonts w:ascii="Calibri" w:hAnsi="Calibri"/>
          <w:color w:val="000000"/>
          <w:szCs w:val="22"/>
        </w:rPr>
        <w:t>h Anglican building has never felt like home. The worshipping community has continued to faithfully meet for worship. Until early 2019 they held two services each Sunday (Morning and Evening). Though the evening service was better attended the Stewards ask</w:t>
      </w:r>
      <w:r>
        <w:rPr>
          <w:rFonts w:ascii="Calibri" w:hAnsi="Calibri"/>
          <w:color w:val="000000"/>
          <w:szCs w:val="22"/>
        </w:rPr>
        <w:t>ed the Church Council to close the Evening service as it was becoming increasingly difficult for them to travel in at night.</w:t>
      </w:r>
    </w:p>
    <w:p w14:paraId="6FD8AD8F" w14:textId="77777777" w:rsidR="00FD79BF" w:rsidRDefault="00FD79BF">
      <w:pPr>
        <w:tabs>
          <w:tab w:val="left" w:pos="567"/>
        </w:tabs>
        <w:ind w:left="426" w:hanging="426"/>
        <w:jc w:val="both"/>
        <w:rPr>
          <w:rFonts w:ascii="Calibri" w:hAnsi="Calibri"/>
          <w:color w:val="000000"/>
          <w:szCs w:val="22"/>
        </w:rPr>
      </w:pPr>
    </w:p>
    <w:p w14:paraId="668738B0" w14:textId="77777777" w:rsidR="00FD79BF" w:rsidRDefault="00D366CC">
      <w:pPr>
        <w:tabs>
          <w:tab w:val="left" w:pos="567"/>
        </w:tabs>
        <w:ind w:left="426" w:hanging="426"/>
        <w:jc w:val="both"/>
        <w:rPr>
          <w:rFonts w:ascii="Calibri" w:hAnsi="Calibri"/>
          <w:color w:val="000000"/>
          <w:szCs w:val="22"/>
        </w:rPr>
      </w:pPr>
      <w:r>
        <w:rPr>
          <w:rFonts w:ascii="Calibri" w:hAnsi="Calibri"/>
          <w:color w:val="000000"/>
          <w:szCs w:val="22"/>
        </w:rPr>
        <w:tab/>
        <w:t>Over the past year we have considered our future. Is there potential to grow and do we have the resources to fulfil that potentia</w:t>
      </w:r>
      <w:r>
        <w:rPr>
          <w:rFonts w:ascii="Calibri" w:hAnsi="Calibri"/>
          <w:color w:val="000000"/>
          <w:szCs w:val="22"/>
        </w:rPr>
        <w:t xml:space="preserve">l. We have considered the possibility of renting a shop in the City Centre, as well as the possibility of entering into an LEP with the Anglican Community; merging into another local Methodist church; worshipping elsewhere. The people of Hull Central Hall </w:t>
      </w:r>
      <w:r>
        <w:rPr>
          <w:rFonts w:ascii="Calibri" w:hAnsi="Calibri"/>
          <w:color w:val="000000"/>
          <w:szCs w:val="22"/>
        </w:rPr>
        <w:t xml:space="preserve">are an ageing congregation and do not feel that they have the energy or internal resources to realise any of these potential options. Given the significant deficit which they do not feel able to reverse they have come to the conclusion that it is time for </w:t>
      </w:r>
      <w:r>
        <w:rPr>
          <w:rFonts w:ascii="Calibri" w:hAnsi="Calibri"/>
          <w:color w:val="000000"/>
          <w:szCs w:val="22"/>
        </w:rPr>
        <w:t xml:space="preserve">them to go their separate ways and become gifts to other worshipping communities. They have voiced that it is mission complete! </w:t>
      </w:r>
    </w:p>
    <w:p w14:paraId="6C96ADF2" w14:textId="77777777" w:rsidR="00FD79BF" w:rsidRDefault="00D366CC">
      <w:pPr>
        <w:tabs>
          <w:tab w:val="left" w:pos="567"/>
        </w:tabs>
        <w:ind w:left="426" w:hanging="426"/>
        <w:jc w:val="both"/>
        <w:rPr>
          <w:rFonts w:ascii="Calibri" w:hAnsi="Calibri"/>
          <w:color w:val="000000"/>
          <w:szCs w:val="22"/>
        </w:rPr>
      </w:pPr>
      <w:r>
        <w:rPr>
          <w:rFonts w:ascii="Calibri" w:hAnsi="Calibri"/>
          <w:color w:val="000000"/>
          <w:szCs w:val="22"/>
        </w:rPr>
        <w:lastRenderedPageBreak/>
        <w:tab/>
      </w:r>
    </w:p>
    <w:p w14:paraId="6B9C2056" w14:textId="77777777" w:rsidR="00FD79BF" w:rsidRDefault="00D366CC">
      <w:pPr>
        <w:tabs>
          <w:tab w:val="left" w:pos="567"/>
        </w:tabs>
        <w:ind w:left="426" w:hanging="426"/>
        <w:jc w:val="both"/>
        <w:rPr>
          <w:rFonts w:ascii="Calibri" w:hAnsi="Calibri"/>
          <w:i/>
          <w:iCs/>
          <w:color w:val="000000"/>
          <w:szCs w:val="22"/>
        </w:rPr>
      </w:pPr>
      <w:r>
        <w:rPr>
          <w:rFonts w:ascii="Calibri" w:hAnsi="Calibri"/>
          <w:color w:val="000000"/>
          <w:szCs w:val="22"/>
        </w:rPr>
        <w:tab/>
        <w:t>In asking permission to close in July 2020 the society will continue to worship weekly with a monthly celebration service. D</w:t>
      </w:r>
      <w:r>
        <w:rPr>
          <w:rFonts w:ascii="Calibri" w:hAnsi="Calibri"/>
          <w:color w:val="000000"/>
          <w:szCs w:val="22"/>
        </w:rPr>
        <w:t>uring these they will invite back people from their past, giving thanks for all that is past and celebrating that their mission is complete.</w:t>
      </w:r>
    </w:p>
    <w:p w14:paraId="5F917428" w14:textId="77777777" w:rsidR="00FD79BF" w:rsidRDefault="00FD79BF">
      <w:pPr>
        <w:tabs>
          <w:tab w:val="left" w:pos="567"/>
        </w:tabs>
        <w:jc w:val="both"/>
        <w:rPr>
          <w:rFonts w:ascii="Calibri" w:hAnsi="Calibri"/>
          <w:i/>
          <w:iCs/>
          <w:color w:val="000000"/>
          <w:szCs w:val="22"/>
        </w:rPr>
      </w:pPr>
    </w:p>
    <w:p w14:paraId="6A22188B" w14:textId="77777777" w:rsidR="00FD79BF" w:rsidRDefault="00D366CC">
      <w:pPr>
        <w:tabs>
          <w:tab w:val="left" w:pos="567"/>
        </w:tabs>
        <w:ind w:left="426" w:hanging="426"/>
        <w:jc w:val="both"/>
        <w:rPr>
          <w:rFonts w:ascii="Calibri" w:hAnsi="Calibri"/>
          <w:b/>
          <w:bCs/>
          <w:color w:val="000000"/>
          <w:szCs w:val="22"/>
        </w:rPr>
      </w:pPr>
      <w:r>
        <w:rPr>
          <w:rFonts w:ascii="Calibri" w:hAnsi="Calibri"/>
          <w:b/>
          <w:bCs/>
          <w:color w:val="000000"/>
          <w:szCs w:val="22"/>
        </w:rPr>
        <w:t>10.  </w:t>
      </w:r>
      <w:r>
        <w:rPr>
          <w:rFonts w:ascii="Calibri" w:hAnsi="Calibri"/>
          <w:b/>
          <w:bCs/>
          <w:color w:val="000000"/>
          <w:szCs w:val="22"/>
        </w:rPr>
        <w:tab/>
        <w:t>Does the membership consider that their mission is complete from this building and why?</w:t>
      </w:r>
    </w:p>
    <w:p w14:paraId="3914698F" w14:textId="77777777" w:rsidR="00FD79BF" w:rsidRDefault="00FD79BF">
      <w:pPr>
        <w:tabs>
          <w:tab w:val="left" w:pos="567"/>
        </w:tabs>
        <w:ind w:left="426" w:hanging="426"/>
        <w:jc w:val="both"/>
        <w:rPr>
          <w:rFonts w:ascii="Calibri" w:hAnsi="Calibri"/>
          <w:color w:val="000000"/>
          <w:szCs w:val="22"/>
        </w:rPr>
      </w:pPr>
    </w:p>
    <w:p w14:paraId="5F225D5A" w14:textId="77777777" w:rsidR="00FD79BF" w:rsidRDefault="00D366CC">
      <w:pPr>
        <w:tabs>
          <w:tab w:val="left" w:pos="567"/>
        </w:tabs>
        <w:ind w:left="426" w:hanging="426"/>
        <w:jc w:val="both"/>
        <w:rPr>
          <w:rFonts w:ascii="Calibri" w:hAnsi="Calibri"/>
          <w:color w:val="000000"/>
          <w:szCs w:val="22"/>
        </w:rPr>
      </w:pPr>
      <w:r>
        <w:rPr>
          <w:rFonts w:ascii="Calibri" w:hAnsi="Calibri"/>
          <w:color w:val="000000"/>
          <w:szCs w:val="22"/>
        </w:rPr>
        <w:t xml:space="preserve">      </w:t>
      </w:r>
      <w:r>
        <w:rPr>
          <w:rFonts w:ascii="Calibri" w:hAnsi="Calibri"/>
          <w:color w:val="000000"/>
          <w:szCs w:val="22"/>
        </w:rPr>
        <w:tab/>
        <w:t xml:space="preserve">This church </w:t>
      </w:r>
      <w:r>
        <w:rPr>
          <w:rFonts w:ascii="Calibri" w:hAnsi="Calibri"/>
          <w:color w:val="000000"/>
          <w:szCs w:val="22"/>
        </w:rPr>
        <w:t>does not own the building. As a church community the congregation and Church Council believe that their mission is complete and they seek to celebrate this prior to closure.</w:t>
      </w:r>
    </w:p>
    <w:p w14:paraId="44642DB2" w14:textId="77777777" w:rsidR="00FD79BF" w:rsidRDefault="00FD79BF">
      <w:pPr>
        <w:tabs>
          <w:tab w:val="left" w:pos="567"/>
        </w:tabs>
        <w:ind w:left="426" w:hanging="426"/>
        <w:jc w:val="both"/>
        <w:rPr>
          <w:rFonts w:ascii="Calibri" w:hAnsi="Calibri"/>
          <w:i/>
          <w:iCs/>
          <w:color w:val="000000"/>
          <w:szCs w:val="22"/>
        </w:rPr>
      </w:pPr>
    </w:p>
    <w:p w14:paraId="5239E3FF" w14:textId="77777777" w:rsidR="00FD79BF" w:rsidRDefault="00D366CC">
      <w:pPr>
        <w:tabs>
          <w:tab w:val="left" w:pos="567"/>
        </w:tabs>
        <w:ind w:left="426" w:hanging="426"/>
        <w:jc w:val="both"/>
        <w:rPr>
          <w:rFonts w:ascii="Calibri" w:hAnsi="Calibri"/>
          <w:b/>
          <w:bCs/>
          <w:color w:val="000000"/>
          <w:szCs w:val="22"/>
        </w:rPr>
      </w:pPr>
      <w:r>
        <w:rPr>
          <w:rFonts w:ascii="Calibri" w:hAnsi="Calibri"/>
          <w:b/>
          <w:bCs/>
          <w:color w:val="000000"/>
          <w:szCs w:val="22"/>
        </w:rPr>
        <w:t>11.</w:t>
      </w:r>
      <w:r>
        <w:rPr>
          <w:rFonts w:ascii="Calibri" w:hAnsi="Calibri"/>
          <w:b/>
          <w:bCs/>
          <w:color w:val="000000"/>
          <w:szCs w:val="22"/>
        </w:rPr>
        <w:tab/>
        <w:t>Who will offer Christian worship, mission and on-going pastoral care of the c</w:t>
      </w:r>
      <w:r>
        <w:rPr>
          <w:rFonts w:ascii="Calibri" w:hAnsi="Calibri"/>
          <w:b/>
          <w:bCs/>
          <w:color w:val="000000"/>
          <w:szCs w:val="22"/>
        </w:rPr>
        <w:t>ommunity?</w:t>
      </w:r>
    </w:p>
    <w:p w14:paraId="11ECA1C7" w14:textId="77777777" w:rsidR="00FD79BF" w:rsidRDefault="00FD79BF">
      <w:pPr>
        <w:tabs>
          <w:tab w:val="left" w:pos="567"/>
        </w:tabs>
        <w:ind w:left="426" w:hanging="426"/>
        <w:jc w:val="both"/>
        <w:rPr>
          <w:rFonts w:ascii="Calibri" w:hAnsi="Calibri"/>
          <w:color w:val="000000"/>
          <w:szCs w:val="22"/>
        </w:rPr>
      </w:pPr>
    </w:p>
    <w:p w14:paraId="3E071799" w14:textId="77777777" w:rsidR="00FD79BF" w:rsidRDefault="00D366CC">
      <w:pPr>
        <w:tabs>
          <w:tab w:val="left" w:pos="567"/>
        </w:tabs>
        <w:ind w:left="426" w:hanging="426"/>
        <w:jc w:val="both"/>
        <w:rPr>
          <w:rFonts w:ascii="Calibri" w:hAnsi="Calibri"/>
          <w:color w:val="000000"/>
          <w:szCs w:val="22"/>
        </w:rPr>
      </w:pPr>
      <w:r>
        <w:rPr>
          <w:rFonts w:ascii="Calibri" w:hAnsi="Calibri"/>
          <w:color w:val="000000"/>
          <w:szCs w:val="22"/>
        </w:rPr>
        <w:tab/>
        <w:t>St Pauls CofE Church will continue to meet in the building and will provide Worship &amp; Mission to the Local Community.</w:t>
      </w:r>
    </w:p>
    <w:p w14:paraId="31212D49" w14:textId="77777777" w:rsidR="00FD79BF" w:rsidRDefault="00D366CC">
      <w:pPr>
        <w:tabs>
          <w:tab w:val="left" w:pos="567"/>
        </w:tabs>
        <w:ind w:left="426" w:hanging="426"/>
        <w:jc w:val="both"/>
        <w:rPr>
          <w:rFonts w:ascii="Calibri" w:hAnsi="Calibri"/>
          <w:i/>
          <w:iCs/>
          <w:color w:val="000000"/>
          <w:szCs w:val="22"/>
        </w:rPr>
      </w:pPr>
      <w:r>
        <w:rPr>
          <w:rFonts w:ascii="Calibri" w:hAnsi="Calibri"/>
          <w:color w:val="000000"/>
          <w:szCs w:val="22"/>
        </w:rPr>
        <w:t xml:space="preserve">       </w:t>
      </w:r>
    </w:p>
    <w:p w14:paraId="60D32827" w14:textId="77777777" w:rsidR="00FD79BF" w:rsidRDefault="00D366CC">
      <w:pPr>
        <w:tabs>
          <w:tab w:val="left" w:pos="567"/>
        </w:tabs>
        <w:ind w:left="426" w:hanging="426"/>
        <w:jc w:val="both"/>
        <w:rPr>
          <w:rFonts w:ascii="Calibri" w:hAnsi="Calibri"/>
          <w:b/>
          <w:bCs/>
          <w:color w:val="000000"/>
          <w:szCs w:val="22"/>
        </w:rPr>
      </w:pPr>
      <w:r>
        <w:rPr>
          <w:rFonts w:ascii="Calibri" w:hAnsi="Calibri"/>
          <w:b/>
          <w:bCs/>
          <w:color w:val="000000"/>
          <w:szCs w:val="22"/>
        </w:rPr>
        <w:t>12. </w:t>
      </w:r>
      <w:r>
        <w:rPr>
          <w:rFonts w:ascii="Calibri" w:hAnsi="Calibri"/>
          <w:b/>
          <w:bCs/>
          <w:color w:val="000000"/>
          <w:szCs w:val="22"/>
        </w:rPr>
        <w:tab/>
        <w:t>What arrangements have been made for on-going pastoral care in the community?</w:t>
      </w:r>
    </w:p>
    <w:p w14:paraId="1FB849D2" w14:textId="77777777" w:rsidR="00FD79BF" w:rsidRDefault="00FD79BF">
      <w:pPr>
        <w:tabs>
          <w:tab w:val="left" w:pos="567"/>
        </w:tabs>
        <w:ind w:left="426" w:hanging="426"/>
        <w:jc w:val="both"/>
        <w:rPr>
          <w:rFonts w:ascii="Calibri" w:hAnsi="Calibri"/>
          <w:color w:val="000000"/>
          <w:szCs w:val="22"/>
        </w:rPr>
      </w:pPr>
    </w:p>
    <w:p w14:paraId="7BF4B51B" w14:textId="77777777" w:rsidR="00FD79BF" w:rsidRDefault="00D366CC">
      <w:pPr>
        <w:tabs>
          <w:tab w:val="left" w:pos="567"/>
        </w:tabs>
        <w:ind w:left="426" w:hanging="426"/>
        <w:jc w:val="both"/>
        <w:rPr>
          <w:rFonts w:ascii="Calibri" w:hAnsi="Calibri"/>
          <w:color w:val="000000"/>
          <w:szCs w:val="22"/>
        </w:rPr>
      </w:pPr>
      <w:r>
        <w:rPr>
          <w:rFonts w:ascii="Calibri" w:hAnsi="Calibri"/>
          <w:color w:val="000000"/>
          <w:szCs w:val="22"/>
        </w:rPr>
        <w:t xml:space="preserve">     </w:t>
      </w:r>
      <w:r>
        <w:rPr>
          <w:rFonts w:ascii="Calibri" w:hAnsi="Calibri"/>
          <w:color w:val="000000"/>
          <w:szCs w:val="22"/>
        </w:rPr>
        <w:tab/>
        <w:t>In the months prior to their</w:t>
      </w:r>
      <w:r>
        <w:rPr>
          <w:rFonts w:ascii="Calibri" w:hAnsi="Calibri"/>
          <w:color w:val="000000"/>
          <w:szCs w:val="22"/>
        </w:rPr>
        <w:t xml:space="preserve"> final act of worship (July 2020) we will walk alongside each member and active adherent in order that we can help them to find a place in a church which is local to them. Some of the members live on the Eastern side of the city and will join churches in t</w:t>
      </w:r>
      <w:r>
        <w:rPr>
          <w:rFonts w:ascii="Calibri" w:hAnsi="Calibri"/>
          <w:color w:val="000000"/>
          <w:szCs w:val="22"/>
        </w:rPr>
        <w:t xml:space="preserve">he South Holderness Circuit. Other members live on the western side of the city and will join churches in the Hull (Centre &amp; West) Circuit. </w:t>
      </w:r>
    </w:p>
    <w:p w14:paraId="75D4D95F" w14:textId="77777777" w:rsidR="00FD79BF" w:rsidRDefault="00FD79BF">
      <w:pPr>
        <w:tabs>
          <w:tab w:val="left" w:pos="567"/>
        </w:tabs>
        <w:ind w:left="426" w:hanging="426"/>
        <w:jc w:val="both"/>
        <w:rPr>
          <w:rFonts w:ascii="Calibri" w:hAnsi="Calibri"/>
          <w:i/>
          <w:iCs/>
          <w:color w:val="000000"/>
          <w:szCs w:val="22"/>
        </w:rPr>
      </w:pPr>
    </w:p>
    <w:p w14:paraId="01A4086D" w14:textId="77777777" w:rsidR="00FD79BF" w:rsidRDefault="00D366CC">
      <w:pPr>
        <w:tabs>
          <w:tab w:val="left" w:pos="567"/>
        </w:tabs>
        <w:ind w:left="426" w:hanging="426"/>
        <w:jc w:val="both"/>
        <w:rPr>
          <w:rFonts w:ascii="Calibri" w:hAnsi="Calibri"/>
          <w:b/>
          <w:bCs/>
          <w:color w:val="000000"/>
          <w:szCs w:val="22"/>
        </w:rPr>
      </w:pPr>
      <w:r>
        <w:rPr>
          <w:rFonts w:ascii="Calibri" w:hAnsi="Calibri"/>
          <w:b/>
          <w:bCs/>
          <w:color w:val="000000"/>
          <w:szCs w:val="22"/>
        </w:rPr>
        <w:t>13.</w:t>
      </w:r>
      <w:r>
        <w:rPr>
          <w:rFonts w:ascii="Calibri" w:hAnsi="Calibri"/>
          <w:b/>
          <w:bCs/>
          <w:i/>
          <w:iCs/>
          <w:color w:val="000000"/>
          <w:szCs w:val="22"/>
        </w:rPr>
        <w:t> </w:t>
      </w:r>
      <w:r>
        <w:rPr>
          <w:rFonts w:ascii="Calibri" w:hAnsi="Calibri"/>
          <w:b/>
          <w:bCs/>
          <w:i/>
          <w:iCs/>
          <w:color w:val="000000"/>
          <w:szCs w:val="22"/>
        </w:rPr>
        <w:tab/>
      </w:r>
      <w:r>
        <w:rPr>
          <w:rFonts w:ascii="Calibri" w:hAnsi="Calibri"/>
          <w:b/>
          <w:bCs/>
          <w:color w:val="000000"/>
          <w:szCs w:val="22"/>
        </w:rPr>
        <w:t>Have discussions taken place with other denominations in order to maintain a Christian presence in the locali</w:t>
      </w:r>
      <w:r>
        <w:rPr>
          <w:rFonts w:ascii="Calibri" w:hAnsi="Calibri"/>
          <w:b/>
          <w:bCs/>
          <w:color w:val="000000"/>
          <w:szCs w:val="22"/>
        </w:rPr>
        <w:t>ty and what was the outcome?</w:t>
      </w:r>
    </w:p>
    <w:p w14:paraId="0CE3FB44" w14:textId="77777777" w:rsidR="00FD79BF" w:rsidRDefault="00FD79BF">
      <w:pPr>
        <w:tabs>
          <w:tab w:val="left" w:pos="567"/>
        </w:tabs>
        <w:ind w:left="426" w:hanging="426"/>
        <w:jc w:val="both"/>
        <w:rPr>
          <w:rFonts w:ascii="Calibri" w:hAnsi="Calibri"/>
          <w:color w:val="000000"/>
          <w:szCs w:val="22"/>
        </w:rPr>
      </w:pPr>
    </w:p>
    <w:p w14:paraId="212B25FD" w14:textId="77777777" w:rsidR="00FD79BF" w:rsidRDefault="00D366CC">
      <w:pPr>
        <w:tabs>
          <w:tab w:val="left" w:pos="567"/>
        </w:tabs>
        <w:ind w:left="426" w:hanging="426"/>
        <w:jc w:val="both"/>
        <w:rPr>
          <w:rFonts w:ascii="Calibri" w:hAnsi="Calibri"/>
          <w:color w:val="000000"/>
          <w:szCs w:val="22"/>
        </w:rPr>
      </w:pPr>
      <w:r>
        <w:rPr>
          <w:rFonts w:ascii="Calibri" w:hAnsi="Calibri"/>
          <w:color w:val="000000"/>
          <w:szCs w:val="22"/>
        </w:rPr>
        <w:t xml:space="preserve">        We have made the local CofE congregation aware of our situation. </w:t>
      </w:r>
    </w:p>
    <w:p w14:paraId="0F5D286D" w14:textId="77777777" w:rsidR="00FD79BF" w:rsidRDefault="00D366CC">
      <w:pPr>
        <w:tabs>
          <w:tab w:val="left" w:pos="567"/>
        </w:tabs>
        <w:ind w:left="426" w:hanging="426"/>
        <w:jc w:val="both"/>
        <w:rPr>
          <w:rFonts w:ascii="Calibri" w:hAnsi="Calibri"/>
          <w:i/>
          <w:iCs/>
          <w:color w:val="000000"/>
          <w:szCs w:val="22"/>
        </w:rPr>
      </w:pPr>
      <w:r>
        <w:rPr>
          <w:rFonts w:ascii="Calibri" w:hAnsi="Calibri"/>
          <w:color w:val="000000"/>
          <w:szCs w:val="22"/>
        </w:rPr>
        <w:tab/>
      </w:r>
    </w:p>
    <w:p w14:paraId="03E4A0B3" w14:textId="77777777" w:rsidR="00FD79BF" w:rsidRDefault="00D366CC">
      <w:pPr>
        <w:tabs>
          <w:tab w:val="left" w:pos="567"/>
        </w:tabs>
        <w:ind w:left="426" w:hanging="426"/>
        <w:jc w:val="both"/>
        <w:rPr>
          <w:rFonts w:ascii="Calibri" w:hAnsi="Calibri"/>
          <w:b/>
          <w:bCs/>
          <w:color w:val="000000"/>
          <w:szCs w:val="22"/>
        </w:rPr>
      </w:pPr>
      <w:r>
        <w:rPr>
          <w:rFonts w:ascii="Calibri" w:hAnsi="Calibri"/>
          <w:b/>
          <w:bCs/>
          <w:color w:val="000000"/>
          <w:szCs w:val="22"/>
        </w:rPr>
        <w:t>14.  </w:t>
      </w:r>
      <w:r>
        <w:rPr>
          <w:rFonts w:ascii="Calibri" w:hAnsi="Calibri"/>
          <w:b/>
          <w:bCs/>
          <w:color w:val="000000"/>
          <w:szCs w:val="22"/>
        </w:rPr>
        <w:tab/>
        <w:t xml:space="preserve">What is to happen to the building? If it is to be sold, how will the proceeds of the sale be used to promote an effective presence in the </w:t>
      </w:r>
      <w:r>
        <w:rPr>
          <w:rFonts w:ascii="Calibri" w:hAnsi="Calibri"/>
          <w:b/>
          <w:bCs/>
          <w:color w:val="000000"/>
          <w:szCs w:val="22"/>
        </w:rPr>
        <w:t>community the Church once served?</w:t>
      </w:r>
    </w:p>
    <w:p w14:paraId="74F5AC9B" w14:textId="77777777" w:rsidR="00FD79BF" w:rsidRDefault="00FD79BF">
      <w:pPr>
        <w:tabs>
          <w:tab w:val="left" w:pos="567"/>
        </w:tabs>
        <w:ind w:left="426" w:hanging="426"/>
        <w:jc w:val="both"/>
        <w:rPr>
          <w:rFonts w:ascii="Calibri" w:hAnsi="Calibri"/>
          <w:color w:val="000000"/>
          <w:szCs w:val="22"/>
        </w:rPr>
      </w:pPr>
    </w:p>
    <w:p w14:paraId="0FEBBA00" w14:textId="77777777" w:rsidR="00FD79BF" w:rsidRDefault="00D366CC">
      <w:pPr>
        <w:tabs>
          <w:tab w:val="left" w:pos="567"/>
        </w:tabs>
        <w:ind w:left="426" w:hanging="426"/>
        <w:jc w:val="both"/>
        <w:rPr>
          <w:rFonts w:ascii="Calibri" w:hAnsi="Calibri"/>
          <w:color w:val="000000"/>
          <w:szCs w:val="22"/>
        </w:rPr>
      </w:pPr>
      <w:r>
        <w:rPr>
          <w:rFonts w:ascii="Calibri" w:hAnsi="Calibri"/>
          <w:color w:val="000000"/>
          <w:szCs w:val="22"/>
        </w:rPr>
        <w:t xml:space="preserve">        NA</w:t>
      </w:r>
    </w:p>
    <w:p w14:paraId="614B3B49" w14:textId="77777777" w:rsidR="00FD79BF" w:rsidRDefault="00D366CC">
      <w:pPr>
        <w:tabs>
          <w:tab w:val="left" w:pos="567"/>
        </w:tabs>
        <w:ind w:left="426" w:hanging="426"/>
        <w:jc w:val="both"/>
        <w:rPr>
          <w:rFonts w:ascii="Calibri" w:hAnsi="Calibri"/>
          <w:i/>
          <w:iCs/>
          <w:color w:val="000000"/>
          <w:szCs w:val="22"/>
        </w:rPr>
      </w:pPr>
      <w:r>
        <w:rPr>
          <w:rFonts w:ascii="Calibri" w:hAnsi="Calibri"/>
          <w:color w:val="000000"/>
          <w:szCs w:val="22"/>
        </w:rPr>
        <w:tab/>
      </w:r>
    </w:p>
    <w:p w14:paraId="1E2E3C95" w14:textId="77777777" w:rsidR="00FD79BF" w:rsidRDefault="00D366CC">
      <w:pPr>
        <w:tabs>
          <w:tab w:val="left" w:pos="567"/>
        </w:tabs>
        <w:ind w:left="426" w:hanging="426"/>
        <w:jc w:val="both"/>
        <w:rPr>
          <w:rFonts w:ascii="Calibri" w:hAnsi="Calibri"/>
          <w:b/>
          <w:bCs/>
          <w:color w:val="000000"/>
          <w:szCs w:val="22"/>
        </w:rPr>
      </w:pPr>
      <w:r>
        <w:rPr>
          <w:rFonts w:ascii="Calibri" w:hAnsi="Calibri"/>
          <w:b/>
          <w:bCs/>
          <w:color w:val="000000"/>
          <w:szCs w:val="22"/>
        </w:rPr>
        <w:t>15.   Has the District Archivist been consulted regarding records and artefacts and records that might need to be conserved?</w:t>
      </w:r>
    </w:p>
    <w:p w14:paraId="6ED6EA88" w14:textId="77777777" w:rsidR="00FD79BF" w:rsidRDefault="00FD79BF">
      <w:pPr>
        <w:tabs>
          <w:tab w:val="left" w:pos="567"/>
        </w:tabs>
        <w:ind w:left="426" w:hanging="426"/>
        <w:jc w:val="both"/>
        <w:rPr>
          <w:rFonts w:ascii="Calibri" w:hAnsi="Calibri"/>
          <w:color w:val="000000"/>
          <w:szCs w:val="22"/>
        </w:rPr>
      </w:pPr>
    </w:p>
    <w:p w14:paraId="45F04B68" w14:textId="77777777" w:rsidR="00FD79BF" w:rsidRDefault="00D366CC">
      <w:pPr>
        <w:tabs>
          <w:tab w:val="left" w:pos="567"/>
        </w:tabs>
        <w:ind w:left="426" w:hanging="426"/>
        <w:jc w:val="both"/>
        <w:rPr>
          <w:rFonts w:ascii="Calibri" w:hAnsi="Calibri"/>
          <w:color w:val="000000"/>
          <w:szCs w:val="22"/>
        </w:rPr>
      </w:pPr>
      <w:r>
        <w:rPr>
          <w:rFonts w:ascii="Calibri" w:hAnsi="Calibri"/>
          <w:color w:val="000000"/>
          <w:szCs w:val="22"/>
        </w:rPr>
        <w:tab/>
        <w:t xml:space="preserve">The Circuit Archivists are in discussion with their District Colleagues to </w:t>
      </w:r>
      <w:r>
        <w:rPr>
          <w:rFonts w:ascii="Calibri" w:hAnsi="Calibri"/>
          <w:color w:val="000000"/>
          <w:szCs w:val="22"/>
        </w:rPr>
        <w:t>draw up an inventory of items</w:t>
      </w:r>
    </w:p>
    <w:p w14:paraId="2E89B31E" w14:textId="77777777" w:rsidR="00FD79BF" w:rsidRDefault="00D366CC">
      <w:pPr>
        <w:tabs>
          <w:tab w:val="left" w:pos="567"/>
        </w:tabs>
        <w:ind w:left="426" w:hanging="426"/>
        <w:jc w:val="right"/>
        <w:rPr>
          <w:rFonts w:ascii="Calibri" w:hAnsi="Calibri"/>
          <w:color w:val="000000"/>
          <w:szCs w:val="22"/>
        </w:rPr>
      </w:pPr>
      <w:r>
        <w:rPr>
          <w:rFonts w:ascii="Calibri" w:hAnsi="Calibri"/>
          <w:color w:val="000000"/>
          <w:szCs w:val="22"/>
        </w:rPr>
        <w:tab/>
      </w:r>
    </w:p>
    <w:p w14:paraId="73A953AC" w14:textId="77777777" w:rsidR="00FD79BF" w:rsidRDefault="00D366CC">
      <w:pPr>
        <w:tabs>
          <w:tab w:val="left" w:pos="567"/>
        </w:tabs>
        <w:ind w:left="426" w:hanging="426"/>
        <w:jc w:val="right"/>
        <w:rPr>
          <w:rFonts w:ascii="Calibri" w:hAnsi="Calibri"/>
          <w:i/>
          <w:color w:val="000000"/>
          <w:szCs w:val="22"/>
        </w:rPr>
      </w:pPr>
      <w:r>
        <w:rPr>
          <w:rFonts w:ascii="Calibri" w:hAnsi="Calibri"/>
          <w:i/>
          <w:color w:val="000000"/>
          <w:szCs w:val="22"/>
        </w:rPr>
        <w:t>Rev. Dr Iain Ballard (Circuit Minister)</w:t>
      </w:r>
    </w:p>
    <w:p w14:paraId="41FBDC27" w14:textId="77777777" w:rsidR="00FD79BF" w:rsidRDefault="00D366CC">
      <w:pPr>
        <w:tabs>
          <w:tab w:val="left" w:pos="567"/>
        </w:tabs>
        <w:jc w:val="right"/>
        <w:rPr>
          <w:rFonts w:ascii="Calibri" w:hAnsi="Calibri"/>
          <w:i/>
          <w:color w:val="000000"/>
          <w:szCs w:val="22"/>
          <w:u w:val="single"/>
        </w:rPr>
      </w:pPr>
      <w:r>
        <w:rPr>
          <w:rFonts w:ascii="Calibri" w:hAnsi="Calibri"/>
          <w:i/>
          <w:color w:val="000000"/>
          <w:szCs w:val="22"/>
        </w:rPr>
        <w:t>5</w:t>
      </w:r>
      <w:r>
        <w:rPr>
          <w:rFonts w:ascii="Calibri" w:hAnsi="Calibri"/>
          <w:i/>
          <w:color w:val="000000"/>
          <w:szCs w:val="22"/>
          <w:vertAlign w:val="superscript"/>
        </w:rPr>
        <w:t>th</w:t>
      </w:r>
      <w:r>
        <w:rPr>
          <w:rFonts w:ascii="Calibri" w:hAnsi="Calibri"/>
          <w:i/>
          <w:color w:val="000000"/>
          <w:szCs w:val="22"/>
        </w:rPr>
        <w:t xml:space="preserve"> August 2019</w:t>
      </w:r>
    </w:p>
    <w:sectPr w:rsidR="00FD79BF">
      <w:pgSz w:w="11906" w:h="16817"/>
      <w:pgMar w:top="426"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BF"/>
    <w:rsid w:val="00D366CC"/>
    <w:rsid w:val="00FD79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3185"/>
  <w15:docId w15:val="{B85B15D1-DBF5-4D43-960B-6686DB5D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2"/>
        <w:szCs w:val="22"/>
        <w:lang w:val="en-GB" w:eastAsia="en-GB"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F8"/>
    <w:rPr>
      <w:sz w:val="24"/>
      <w:szCs w:val="24"/>
      <w:lang w:eastAsia="en-US"/>
    </w:rPr>
  </w:style>
  <w:style w:type="paragraph" w:styleId="Heading1">
    <w:name w:val="heading 1"/>
    <w:basedOn w:val="Normal"/>
    <w:next w:val="Normal"/>
    <w:link w:val="Heading1Char"/>
    <w:uiPriority w:val="99"/>
    <w:qFormat/>
    <w:rsid w:val="00B317CD"/>
    <w:pPr>
      <w:keepNext/>
      <w:keepLines/>
      <w:spacing w:before="240"/>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B317CD"/>
    <w:rPr>
      <w:rFonts w:ascii="Calibri" w:eastAsia="MS Gothic" w:hAnsi="Calibri" w:cs="Times New Roman"/>
      <w:color w:val="365F91"/>
      <w:sz w:val="32"/>
      <w:szCs w:val="32"/>
    </w:rPr>
  </w:style>
  <w:style w:type="character" w:customStyle="1" w:styleId="apple-converted-space">
    <w:name w:val="apple-converted-space"/>
    <w:basedOn w:val="DefaultParagraphFont"/>
    <w:uiPriority w:val="99"/>
    <w:qFormat/>
    <w:rsid w:val="001F01A7"/>
    <w:rPr>
      <w:rFonts w:cs="Times New Roman"/>
    </w:rPr>
  </w:style>
  <w:style w:type="paragraph" w:customStyle="1" w:styleId="Heading">
    <w:name w:val="Heading"/>
    <w:basedOn w:val="Normal"/>
    <w:next w:val="BodyText"/>
    <w:qFormat/>
    <w:pPr>
      <w:keepNext/>
      <w:spacing w:before="240" w:after="120"/>
    </w:pPr>
    <w:rPr>
      <w:rFonts w:ascii="Tahoma" w:eastAsia="Microsoft YaHei" w:hAnsi="Tahoma"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Tahoma" w:hAnsi="Tahoma" w:cs="Arial Unicode MS"/>
    </w:rPr>
  </w:style>
  <w:style w:type="paragraph" w:styleId="Caption">
    <w:name w:val="caption"/>
    <w:basedOn w:val="Normal"/>
    <w:qFormat/>
    <w:pPr>
      <w:suppressLineNumbers/>
      <w:spacing w:before="120" w:after="120"/>
    </w:pPr>
    <w:rPr>
      <w:rFonts w:ascii="Tahoma" w:hAnsi="Tahoma" w:cs="Arial Unicode MS"/>
      <w:i/>
      <w:iCs/>
    </w:rPr>
  </w:style>
  <w:style w:type="paragraph" w:customStyle="1" w:styleId="Index">
    <w:name w:val="Index"/>
    <w:basedOn w:val="Normal"/>
    <w:qFormat/>
    <w:pPr>
      <w:suppressLineNumbers/>
    </w:pPr>
    <w:rPr>
      <w:rFonts w:ascii="Tahoma" w:hAnsi="Tahoma" w:cs="Arial Unicode MS"/>
    </w:rPr>
  </w:style>
  <w:style w:type="paragraph" w:styleId="ListParagraph">
    <w:name w:val="List Paragraph"/>
    <w:basedOn w:val="Normal"/>
    <w:uiPriority w:val="99"/>
    <w:qFormat/>
    <w:rsid w:val="00542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Amos</dc:creator>
  <dc:description/>
  <cp:lastModifiedBy>Sian Henderson</cp:lastModifiedBy>
  <cp:revision>2</cp:revision>
  <cp:lastPrinted>2019-06-17T19:44:00Z</cp:lastPrinted>
  <dcterms:created xsi:type="dcterms:W3CDTF">2021-01-08T14:31:00Z</dcterms:created>
  <dcterms:modified xsi:type="dcterms:W3CDTF">2021-01-08T14:31:00Z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