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9923" w14:textId="77777777" w:rsidR="002C43DB" w:rsidRPr="007263D1" w:rsidRDefault="00F31BD6" w:rsidP="000C62BE">
      <w:pPr>
        <w:pStyle w:val="Title"/>
        <w:ind w:left="-1134"/>
        <w:jc w:val="left"/>
        <w:rPr>
          <w:rFonts w:asciiTheme="minorHAnsi" w:hAnsiTheme="minorHAnsi" w:cstheme="minorHAnsi"/>
          <w:szCs w:val="32"/>
        </w:rPr>
      </w:pPr>
      <w:bookmarkStart w:id="0" w:name="_GoBack"/>
      <w:bookmarkEnd w:id="0"/>
      <w:r>
        <w:rPr>
          <w:rFonts w:asciiTheme="minorHAnsi" w:hAnsiTheme="minorHAnsi" w:cstheme="minorHAnsi"/>
          <w:szCs w:val="32"/>
          <w:u w:val="single"/>
        </w:rPr>
        <w:t>Methodist Homes</w:t>
      </w:r>
      <w:r w:rsidR="00BB4633">
        <w:rPr>
          <w:rFonts w:asciiTheme="minorHAnsi" w:hAnsiTheme="minorHAnsi" w:cstheme="minorHAnsi"/>
          <w:szCs w:val="32"/>
          <w:u w:val="single"/>
        </w:rPr>
        <w:t xml:space="preserve"> (MHA)</w:t>
      </w:r>
    </w:p>
    <w:p w14:paraId="1D70AD8E" w14:textId="77777777" w:rsidR="00BC45D4" w:rsidRDefault="00BC45D4" w:rsidP="001510A8">
      <w:pPr>
        <w:pStyle w:val="Heading2"/>
        <w:ind w:left="-1134"/>
        <w:rPr>
          <w:rFonts w:asciiTheme="minorHAnsi" w:hAnsiTheme="minorHAnsi" w:cstheme="minorHAnsi"/>
          <w:sz w:val="24"/>
          <w:szCs w:val="24"/>
          <w:u w:val="single"/>
        </w:rPr>
      </w:pPr>
    </w:p>
    <w:p w14:paraId="06BEF243" w14:textId="77777777" w:rsidR="00D91E84" w:rsidRPr="001E4454" w:rsidRDefault="002C43DB" w:rsidP="001510A8">
      <w:pPr>
        <w:pStyle w:val="Heading2"/>
        <w:ind w:left="-1134"/>
        <w:rPr>
          <w:rFonts w:asciiTheme="minorHAnsi" w:hAnsiTheme="minorHAnsi" w:cstheme="minorHAnsi"/>
          <w:sz w:val="24"/>
          <w:szCs w:val="24"/>
          <w:u w:val="single"/>
        </w:rPr>
      </w:pPr>
      <w:r w:rsidRPr="001E4454">
        <w:rPr>
          <w:rFonts w:asciiTheme="minorHAnsi" w:hAnsiTheme="minorHAnsi" w:cstheme="minorHAnsi"/>
          <w:sz w:val="24"/>
          <w:szCs w:val="24"/>
          <w:u w:val="single"/>
        </w:rPr>
        <w:t>MHA Sunday 14</w:t>
      </w:r>
      <w:r w:rsidRPr="001E4454">
        <w:rPr>
          <w:rFonts w:asciiTheme="minorHAnsi" w:hAnsiTheme="minorHAnsi" w:cstheme="minorHAnsi"/>
          <w:sz w:val="24"/>
          <w:szCs w:val="24"/>
          <w:u w:val="single"/>
          <w:vertAlign w:val="superscript"/>
        </w:rPr>
        <w:t>th</w:t>
      </w:r>
      <w:r w:rsidRPr="001E4454">
        <w:rPr>
          <w:rFonts w:asciiTheme="minorHAnsi" w:hAnsiTheme="minorHAnsi" w:cstheme="minorHAnsi"/>
          <w:sz w:val="24"/>
          <w:szCs w:val="24"/>
          <w:u w:val="single"/>
        </w:rPr>
        <w:t xml:space="preserve"> June 2020</w:t>
      </w:r>
    </w:p>
    <w:p w14:paraId="6660A75D" w14:textId="77777777" w:rsidR="005B1A36" w:rsidRPr="007263D1" w:rsidRDefault="005B1A36" w:rsidP="005B1A36">
      <w:pPr>
        <w:rPr>
          <w:rFonts w:cstheme="minorHAnsi"/>
        </w:rPr>
      </w:pPr>
    </w:p>
    <w:p w14:paraId="25018F60" w14:textId="77777777" w:rsidR="00D76F27" w:rsidRDefault="002A0F59" w:rsidP="002A0F59">
      <w:pPr>
        <w:ind w:left="-1134"/>
        <w:rPr>
          <w:rFonts w:cstheme="minorHAnsi"/>
        </w:rPr>
      </w:pPr>
      <w:r>
        <w:rPr>
          <w:rFonts w:cstheme="minorHAnsi"/>
        </w:rPr>
        <w:t xml:space="preserve">On </w:t>
      </w:r>
      <w:r w:rsidR="00E44A64">
        <w:rPr>
          <w:rFonts w:cstheme="minorHAnsi"/>
        </w:rPr>
        <w:t>14</w:t>
      </w:r>
      <w:r w:rsidR="00E44A64" w:rsidRPr="00E44A64">
        <w:rPr>
          <w:rFonts w:cstheme="minorHAnsi"/>
          <w:vertAlign w:val="superscript"/>
        </w:rPr>
        <w:t>th</w:t>
      </w:r>
      <w:r w:rsidR="00E44A64">
        <w:rPr>
          <w:rFonts w:cstheme="minorHAnsi"/>
        </w:rPr>
        <w:t xml:space="preserve"> June,</w:t>
      </w:r>
      <w:r w:rsidR="006A5F74" w:rsidRPr="007263D1">
        <w:rPr>
          <w:rFonts w:cstheme="minorHAnsi"/>
        </w:rPr>
        <w:t xml:space="preserve"> MHA S</w:t>
      </w:r>
      <w:r w:rsidR="001E4454">
        <w:rPr>
          <w:rFonts w:cstheme="minorHAnsi"/>
        </w:rPr>
        <w:t xml:space="preserve">unday will be taking place; </w:t>
      </w:r>
      <w:r w:rsidR="006A5F74" w:rsidRPr="007263D1">
        <w:rPr>
          <w:rFonts w:cstheme="minorHAnsi"/>
        </w:rPr>
        <w:t xml:space="preserve">our theme for this year </w:t>
      </w:r>
      <w:r w:rsidR="005B1A36" w:rsidRPr="007263D1">
        <w:rPr>
          <w:rFonts w:cstheme="minorHAnsi"/>
        </w:rPr>
        <w:t xml:space="preserve">is </w:t>
      </w:r>
      <w:r w:rsidR="00E44A64">
        <w:rPr>
          <w:rFonts w:cstheme="minorHAnsi"/>
        </w:rPr>
        <w:t xml:space="preserve">‘kindness’ linking into the theme of Bible Month, the book of Ruth. </w:t>
      </w:r>
      <w:r w:rsidR="001E4454">
        <w:rPr>
          <w:rFonts w:cstheme="minorHAnsi"/>
        </w:rPr>
        <w:t xml:space="preserve">Ruth shows kindness </w:t>
      </w:r>
      <w:r w:rsidR="00D76F27">
        <w:rPr>
          <w:rFonts w:cstheme="minorHAnsi"/>
        </w:rPr>
        <w:t>to her older mother-in-law Naomi, and in t</w:t>
      </w:r>
      <w:r w:rsidR="00E44A64">
        <w:rPr>
          <w:rFonts w:cstheme="minorHAnsi"/>
        </w:rPr>
        <w:t>urn Ruth and Naomi are blessed.</w:t>
      </w:r>
    </w:p>
    <w:p w14:paraId="47E621A1" w14:textId="77777777" w:rsidR="003357B0" w:rsidRDefault="003357B0" w:rsidP="00D76F27">
      <w:pPr>
        <w:ind w:left="-1134"/>
        <w:rPr>
          <w:rFonts w:cstheme="minorHAnsi"/>
        </w:rPr>
      </w:pPr>
    </w:p>
    <w:p w14:paraId="62A4E977" w14:textId="77777777" w:rsidR="003357B0" w:rsidRPr="00E652D7" w:rsidRDefault="003357B0" w:rsidP="003357B0">
      <w:pPr>
        <w:ind w:left="-1134"/>
        <w:rPr>
          <w:rFonts w:cstheme="minorHAnsi"/>
          <w:i/>
        </w:rPr>
      </w:pPr>
      <w:r w:rsidRPr="003357B0">
        <w:rPr>
          <w:rFonts w:cstheme="minorHAnsi"/>
          <w:b/>
        </w:rPr>
        <w:t>Ruth 1:16</w:t>
      </w:r>
      <w:r>
        <w:rPr>
          <w:rFonts w:cstheme="minorHAnsi"/>
          <w:b/>
        </w:rPr>
        <w:t xml:space="preserve"> </w:t>
      </w:r>
      <w:r w:rsidR="00E652D7">
        <w:rPr>
          <w:rFonts w:cstheme="minorHAnsi"/>
        </w:rPr>
        <w:t>“</w:t>
      </w:r>
      <w:r w:rsidRPr="00E652D7">
        <w:rPr>
          <w:rFonts w:cstheme="minorHAnsi"/>
          <w:i/>
        </w:rPr>
        <w:t xml:space="preserve">Where you go I will go, and where you stay I will stay. Your people will be my people and your God my God.” </w:t>
      </w:r>
    </w:p>
    <w:p w14:paraId="6B9D5B1C" w14:textId="77777777" w:rsidR="003357B0" w:rsidRPr="00E652D7" w:rsidRDefault="003357B0" w:rsidP="003357B0">
      <w:pPr>
        <w:ind w:left="-1134"/>
        <w:rPr>
          <w:rFonts w:cstheme="minorHAnsi"/>
          <w:i/>
          <w:color w:val="555555"/>
          <w:lang w:val="en"/>
        </w:rPr>
      </w:pPr>
    </w:p>
    <w:p w14:paraId="0EBD3C0F" w14:textId="77777777" w:rsidR="00D76F27" w:rsidRPr="003357B0" w:rsidRDefault="00D76F27" w:rsidP="003357B0">
      <w:pPr>
        <w:ind w:left="-1134"/>
        <w:rPr>
          <w:rFonts w:cstheme="minorHAnsi"/>
        </w:rPr>
      </w:pPr>
      <w:r>
        <w:rPr>
          <w:rFonts w:cstheme="minorHAnsi"/>
          <w:color w:val="555555"/>
          <w:lang w:val="en"/>
        </w:rPr>
        <w:t>Together with a full order of service and se</w:t>
      </w:r>
      <w:r w:rsidR="003357B0">
        <w:rPr>
          <w:rFonts w:cstheme="minorHAnsi"/>
          <w:color w:val="555555"/>
          <w:lang w:val="en"/>
        </w:rPr>
        <w:t xml:space="preserve">rmon, there is a video highlighting </w:t>
      </w:r>
      <w:r>
        <w:rPr>
          <w:rFonts w:cstheme="minorHAnsi"/>
          <w:color w:val="555555"/>
          <w:lang w:val="en"/>
        </w:rPr>
        <w:t xml:space="preserve">our </w:t>
      </w:r>
      <w:r w:rsidR="00E44A64">
        <w:rPr>
          <w:rFonts w:cstheme="minorHAnsi"/>
          <w:color w:val="555555"/>
          <w:lang w:val="en"/>
        </w:rPr>
        <w:t xml:space="preserve">very own ‘Ruth’ and ‘Naomi’ </w:t>
      </w:r>
      <w:r w:rsidR="003357B0">
        <w:rPr>
          <w:rFonts w:cstheme="minorHAnsi"/>
          <w:color w:val="555555"/>
          <w:lang w:val="en"/>
        </w:rPr>
        <w:t xml:space="preserve">and how they received and </w:t>
      </w:r>
      <w:r>
        <w:rPr>
          <w:rFonts w:cstheme="minorHAnsi"/>
          <w:color w:val="555555"/>
          <w:lang w:val="en"/>
        </w:rPr>
        <w:t>demonstrated</w:t>
      </w:r>
      <w:r w:rsidR="001E218F">
        <w:rPr>
          <w:rFonts w:cstheme="minorHAnsi"/>
          <w:color w:val="555555"/>
          <w:lang w:val="en"/>
        </w:rPr>
        <w:t xml:space="preserve"> acts of kindness. Erika</w:t>
      </w:r>
      <w:r w:rsidR="003357B0">
        <w:rPr>
          <w:rFonts w:cstheme="minorHAnsi"/>
          <w:color w:val="555555"/>
          <w:lang w:val="en"/>
        </w:rPr>
        <w:t xml:space="preserve"> volunteered with MHA after </w:t>
      </w:r>
      <w:r>
        <w:rPr>
          <w:rFonts w:cstheme="minorHAnsi"/>
          <w:color w:val="555555"/>
          <w:lang w:val="en"/>
        </w:rPr>
        <w:t>experie</w:t>
      </w:r>
      <w:r w:rsidR="003357B0">
        <w:rPr>
          <w:rFonts w:cstheme="minorHAnsi"/>
          <w:color w:val="555555"/>
          <w:lang w:val="en"/>
        </w:rPr>
        <w:t xml:space="preserve">ncing </w:t>
      </w:r>
      <w:r>
        <w:rPr>
          <w:rFonts w:cstheme="minorHAnsi"/>
          <w:color w:val="555555"/>
          <w:lang w:val="en"/>
        </w:rPr>
        <w:t>her own loneli</w:t>
      </w:r>
      <w:r w:rsidR="000730A5">
        <w:rPr>
          <w:rFonts w:cstheme="minorHAnsi"/>
          <w:color w:val="555555"/>
          <w:lang w:val="en"/>
        </w:rPr>
        <w:t xml:space="preserve">ness and feels blessed by seeing how, giving her time to others brings so much joy to them, and Ruth, one of our residents feels so blessed from the </w:t>
      </w:r>
      <w:r w:rsidR="00E44A64">
        <w:rPr>
          <w:rFonts w:cstheme="minorHAnsi"/>
          <w:color w:val="555555"/>
          <w:lang w:val="en"/>
        </w:rPr>
        <w:t xml:space="preserve">care that she has received and shares about how MHA has encouraged her in her faith. </w:t>
      </w:r>
    </w:p>
    <w:p w14:paraId="0CB5BABC" w14:textId="77777777" w:rsidR="00D76F27" w:rsidRDefault="00D76F27" w:rsidP="00D76F27">
      <w:pPr>
        <w:ind w:left="-1134"/>
        <w:rPr>
          <w:rFonts w:cstheme="minorHAnsi"/>
          <w:color w:val="555555"/>
          <w:lang w:val="en"/>
        </w:rPr>
      </w:pPr>
    </w:p>
    <w:p w14:paraId="32C96303" w14:textId="77777777" w:rsidR="003357B0" w:rsidRDefault="00D76F27" w:rsidP="00D76F27">
      <w:pPr>
        <w:ind w:left="-1134"/>
        <w:rPr>
          <w:rFonts w:cstheme="minorHAnsi"/>
        </w:rPr>
      </w:pPr>
      <w:r w:rsidRPr="007263D1">
        <w:rPr>
          <w:rFonts w:cstheme="minorHAnsi"/>
        </w:rPr>
        <w:t xml:space="preserve">Orders of service and other worship resources can be downloaded from our website. </w:t>
      </w:r>
      <w:hyperlink r:id="rId8" w:history="1">
        <w:r w:rsidR="001E218F">
          <w:rPr>
            <w:rStyle w:val="Hyperlink"/>
            <w:rFonts w:ascii="Arial" w:hAnsi="Arial" w:cs="Arial"/>
          </w:rPr>
          <w:t>www.mha.org.uk/mhasunday</w:t>
        </w:r>
      </w:hyperlink>
    </w:p>
    <w:p w14:paraId="72E84413" w14:textId="77777777" w:rsidR="003357B0" w:rsidRDefault="003357B0" w:rsidP="003357B0">
      <w:pPr>
        <w:pStyle w:val="Title"/>
        <w:ind w:left="-1134"/>
        <w:jc w:val="left"/>
        <w:rPr>
          <w:u w:val="single"/>
        </w:rPr>
      </w:pPr>
    </w:p>
    <w:p w14:paraId="538892E0" w14:textId="77777777" w:rsidR="00C77F12" w:rsidRPr="003357B0" w:rsidRDefault="003357B0" w:rsidP="003357B0">
      <w:pPr>
        <w:pStyle w:val="Title"/>
        <w:ind w:left="-1134"/>
        <w:jc w:val="left"/>
        <w:rPr>
          <w:u w:val="single"/>
        </w:rPr>
      </w:pPr>
      <w:r w:rsidRPr="003357B0">
        <w:rPr>
          <w:u w:val="single"/>
        </w:rPr>
        <w:t xml:space="preserve">Events </w:t>
      </w:r>
    </w:p>
    <w:p w14:paraId="39776C86" w14:textId="77777777" w:rsidR="00C77F12" w:rsidRPr="003357B0" w:rsidRDefault="00C77F12" w:rsidP="003357B0">
      <w:pPr>
        <w:pStyle w:val="Title"/>
      </w:pPr>
    </w:p>
    <w:p w14:paraId="358B1FA8" w14:textId="77777777" w:rsidR="00C77F12" w:rsidRDefault="00C77F12" w:rsidP="007263D1">
      <w:pPr>
        <w:pStyle w:val="Title"/>
        <w:ind w:left="-1134"/>
        <w:jc w:val="both"/>
        <w:rPr>
          <w:rFonts w:asciiTheme="minorHAnsi" w:hAnsiTheme="minorHAnsi" w:cstheme="minorHAnsi"/>
          <w:sz w:val="24"/>
          <w:szCs w:val="24"/>
          <w:u w:val="single"/>
        </w:rPr>
      </w:pPr>
      <w:r w:rsidRPr="001E4454">
        <w:rPr>
          <w:rFonts w:asciiTheme="minorHAnsi" w:hAnsiTheme="minorHAnsi" w:cstheme="minorHAnsi"/>
          <w:sz w:val="24"/>
          <w:szCs w:val="24"/>
          <w:u w:val="single"/>
        </w:rPr>
        <w:t>Ride MHA 12</w:t>
      </w:r>
      <w:r w:rsidRPr="001E4454">
        <w:rPr>
          <w:rFonts w:asciiTheme="minorHAnsi" w:hAnsiTheme="minorHAnsi" w:cstheme="minorHAnsi"/>
          <w:sz w:val="24"/>
          <w:szCs w:val="24"/>
          <w:u w:val="single"/>
          <w:vertAlign w:val="superscript"/>
        </w:rPr>
        <w:t>th</w:t>
      </w:r>
      <w:r w:rsidRPr="001E4454">
        <w:rPr>
          <w:rFonts w:asciiTheme="minorHAnsi" w:hAnsiTheme="minorHAnsi" w:cstheme="minorHAnsi"/>
          <w:sz w:val="24"/>
          <w:szCs w:val="24"/>
          <w:u w:val="single"/>
        </w:rPr>
        <w:t xml:space="preserve"> – 16</w:t>
      </w:r>
      <w:r w:rsidRPr="001E4454">
        <w:rPr>
          <w:rFonts w:asciiTheme="minorHAnsi" w:hAnsiTheme="minorHAnsi" w:cstheme="minorHAnsi"/>
          <w:sz w:val="24"/>
          <w:szCs w:val="24"/>
          <w:u w:val="single"/>
          <w:vertAlign w:val="superscript"/>
        </w:rPr>
        <w:t>th</w:t>
      </w:r>
      <w:r w:rsidRPr="001E4454">
        <w:rPr>
          <w:rFonts w:asciiTheme="minorHAnsi" w:hAnsiTheme="minorHAnsi" w:cstheme="minorHAnsi"/>
          <w:sz w:val="24"/>
          <w:szCs w:val="24"/>
          <w:u w:val="single"/>
        </w:rPr>
        <w:t xml:space="preserve"> June 2020</w:t>
      </w:r>
      <w:r w:rsidR="00DA04C7">
        <w:rPr>
          <w:rFonts w:asciiTheme="minorHAnsi" w:hAnsiTheme="minorHAnsi" w:cstheme="minorHAnsi"/>
          <w:sz w:val="24"/>
          <w:szCs w:val="24"/>
          <w:u w:val="single"/>
        </w:rPr>
        <w:t xml:space="preserve"> </w:t>
      </w:r>
    </w:p>
    <w:p w14:paraId="354A34BE" w14:textId="77777777" w:rsidR="00DA04C7" w:rsidRPr="00DA04C7" w:rsidRDefault="00DA04C7" w:rsidP="00DA04C7"/>
    <w:p w14:paraId="7AD62626" w14:textId="77777777" w:rsidR="002C43DB" w:rsidRPr="007263D1" w:rsidRDefault="002C43DB" w:rsidP="002C43DB">
      <w:pPr>
        <w:ind w:left="-1134"/>
        <w:rPr>
          <w:rFonts w:cstheme="minorHAnsi"/>
        </w:rPr>
      </w:pPr>
      <w:r w:rsidRPr="007263D1">
        <w:rPr>
          <w:rFonts w:cstheme="minorHAnsi"/>
        </w:rPr>
        <w:t>One of the exciting even</w:t>
      </w:r>
      <w:r w:rsidR="00543E9E">
        <w:rPr>
          <w:rFonts w:cstheme="minorHAnsi"/>
        </w:rPr>
        <w:t xml:space="preserve">ts we have happening is </w:t>
      </w:r>
      <w:proofErr w:type="spellStart"/>
      <w:r w:rsidR="00543E9E">
        <w:rPr>
          <w:rFonts w:cstheme="minorHAnsi"/>
        </w:rPr>
        <w:t>RideMHA</w:t>
      </w:r>
      <w:proofErr w:type="spellEnd"/>
      <w:r w:rsidR="00543E9E">
        <w:rPr>
          <w:rFonts w:cstheme="minorHAnsi"/>
        </w:rPr>
        <w:t>,</w:t>
      </w:r>
      <w:r w:rsidRPr="007263D1">
        <w:rPr>
          <w:rFonts w:cstheme="minorHAnsi"/>
        </w:rPr>
        <w:t xml:space="preserve"> it’s not for the faint hearted!</w:t>
      </w:r>
      <w:r w:rsidR="00EC2546" w:rsidRPr="007263D1">
        <w:rPr>
          <w:rFonts w:cstheme="minorHAnsi"/>
        </w:rPr>
        <w:t xml:space="preserve"> </w:t>
      </w:r>
      <w:r w:rsidR="00543E9E">
        <w:rPr>
          <w:rFonts w:cstheme="minorHAnsi"/>
        </w:rPr>
        <w:t xml:space="preserve">Ride MHA has been timed to coincide with MHA Sunday, </w:t>
      </w:r>
      <w:r w:rsidR="00EC2546" w:rsidRPr="007263D1">
        <w:rPr>
          <w:rFonts w:cstheme="minorHAnsi"/>
        </w:rPr>
        <w:t>to support local and national publicity efforts to bring MHA together as one MHA, linking it with our Methodist roots.</w:t>
      </w:r>
    </w:p>
    <w:p w14:paraId="04828ACD" w14:textId="77777777" w:rsidR="00DA04C7" w:rsidRDefault="001E218F" w:rsidP="003E7B22">
      <w:pPr>
        <w:ind w:left="-1134"/>
        <w:rPr>
          <w:rFonts w:cstheme="minorHAnsi"/>
        </w:rPr>
      </w:pPr>
      <w:r>
        <w:rPr>
          <w:rFonts w:cstheme="minorHAnsi"/>
        </w:rPr>
        <w:t>Team MHA</w:t>
      </w:r>
      <w:r w:rsidR="00C27FF7" w:rsidRPr="007263D1">
        <w:rPr>
          <w:rFonts w:cstheme="minorHAnsi"/>
        </w:rPr>
        <w:t xml:space="preserve"> </w:t>
      </w:r>
      <w:r w:rsidR="001D3E8C" w:rsidRPr="007263D1">
        <w:rPr>
          <w:rFonts w:cstheme="minorHAnsi"/>
        </w:rPr>
        <w:t>are going to ride over 75 miles a day from the 12</w:t>
      </w:r>
      <w:r w:rsidR="001D3E8C" w:rsidRPr="007263D1">
        <w:rPr>
          <w:rFonts w:cstheme="minorHAnsi"/>
          <w:vertAlign w:val="superscript"/>
        </w:rPr>
        <w:t>th</w:t>
      </w:r>
      <w:r w:rsidR="001D3E8C" w:rsidRPr="007263D1">
        <w:rPr>
          <w:rFonts w:cstheme="minorHAnsi"/>
        </w:rPr>
        <w:t xml:space="preserve"> – 16</w:t>
      </w:r>
      <w:r w:rsidR="001D3E8C" w:rsidRPr="007263D1">
        <w:rPr>
          <w:rFonts w:cstheme="minorHAnsi"/>
          <w:vertAlign w:val="superscript"/>
        </w:rPr>
        <w:t>th</w:t>
      </w:r>
      <w:r w:rsidR="001D3E8C" w:rsidRPr="007263D1">
        <w:rPr>
          <w:rFonts w:cstheme="minorHAnsi"/>
        </w:rPr>
        <w:t xml:space="preserve"> June </w:t>
      </w:r>
      <w:r w:rsidR="00C27FF7" w:rsidRPr="007263D1">
        <w:rPr>
          <w:rFonts w:cstheme="minorHAnsi"/>
        </w:rPr>
        <w:t xml:space="preserve">from Surrey to Leeds, so in total </w:t>
      </w:r>
      <w:r>
        <w:rPr>
          <w:rFonts w:cstheme="minorHAnsi"/>
        </w:rPr>
        <w:t>over 375 miles</w:t>
      </w:r>
      <w:r w:rsidR="001D3E8C" w:rsidRPr="007263D1">
        <w:rPr>
          <w:rFonts w:cstheme="minorHAnsi"/>
        </w:rPr>
        <w:t xml:space="preserve"> to raise money for </w:t>
      </w:r>
      <w:r w:rsidR="000730A5">
        <w:rPr>
          <w:rFonts w:cstheme="minorHAnsi"/>
        </w:rPr>
        <w:t>MHA!</w:t>
      </w:r>
      <w:r w:rsidR="0017077F">
        <w:rPr>
          <w:rFonts w:cstheme="minorHAnsi"/>
        </w:rPr>
        <w:t xml:space="preserve"> </w:t>
      </w:r>
      <w:r w:rsidR="003E7B22">
        <w:rPr>
          <w:rFonts w:cstheme="minorHAnsi"/>
        </w:rPr>
        <w:t>N</w:t>
      </w:r>
      <w:r w:rsidR="003E7B22" w:rsidRPr="007263D1">
        <w:rPr>
          <w:rFonts w:cstheme="minorHAnsi"/>
        </w:rPr>
        <w:t>ews on MHA Sunday is available</w:t>
      </w:r>
      <w:r w:rsidR="003E7B22">
        <w:rPr>
          <w:rFonts w:cstheme="minorHAnsi"/>
        </w:rPr>
        <w:t xml:space="preserve"> on our website</w:t>
      </w:r>
      <w:r w:rsidR="003E7B22" w:rsidRPr="007263D1">
        <w:rPr>
          <w:rFonts w:cstheme="minorHAnsi"/>
        </w:rPr>
        <w:t xml:space="preserve">. </w:t>
      </w:r>
      <w:hyperlink r:id="rId9" w:history="1">
        <w:r w:rsidR="003E7B22" w:rsidRPr="00041890">
          <w:rPr>
            <w:rStyle w:val="Hyperlink"/>
            <w:rFonts w:cstheme="minorHAnsi"/>
          </w:rPr>
          <w:t>https://www.mha.org.uk/get-/mha-sunday</w:t>
        </w:r>
      </w:hyperlink>
      <w:r w:rsidR="003E7B22">
        <w:rPr>
          <w:rFonts w:cstheme="minorHAnsi"/>
        </w:rPr>
        <w:t xml:space="preserve"> </w:t>
      </w:r>
      <w:r w:rsidR="0017077F">
        <w:rPr>
          <w:rFonts w:cstheme="minorHAnsi"/>
        </w:rPr>
        <w:t>Our CEO Sam</w:t>
      </w:r>
      <w:r w:rsidR="00B50D23">
        <w:rPr>
          <w:rFonts w:cstheme="minorHAnsi"/>
        </w:rPr>
        <w:t>,</w:t>
      </w:r>
      <w:r w:rsidR="0017077F">
        <w:rPr>
          <w:rFonts w:cstheme="minorHAnsi"/>
        </w:rPr>
        <w:t xml:space="preserve"> is also joining in on the expedition. </w:t>
      </w:r>
    </w:p>
    <w:p w14:paraId="1F138BDA" w14:textId="77777777" w:rsidR="00DA04C7" w:rsidRDefault="00DA04C7" w:rsidP="001E29AD">
      <w:pPr>
        <w:ind w:left="-1134"/>
        <w:rPr>
          <w:rFonts w:cstheme="minorHAnsi"/>
        </w:rPr>
      </w:pPr>
    </w:p>
    <w:p w14:paraId="4BE8F892" w14:textId="77777777" w:rsidR="003E0214" w:rsidRPr="007263D1" w:rsidRDefault="0017077F" w:rsidP="001E29AD">
      <w:pPr>
        <w:ind w:left="-1134"/>
        <w:rPr>
          <w:rFonts w:cstheme="minorHAnsi"/>
        </w:rPr>
      </w:pPr>
      <w:r>
        <w:rPr>
          <w:rFonts w:cstheme="minorHAnsi"/>
        </w:rPr>
        <w:t>“</w:t>
      </w:r>
      <w:r w:rsidRPr="00DA04C7">
        <w:rPr>
          <w:rFonts w:cstheme="minorHAnsi"/>
          <w:i/>
        </w:rPr>
        <w:t xml:space="preserve">As CEO of MHA, I’m doing this ride not only to support, grow and develop our range of life enhancing services, but also because the ride is a way of telling the story of MHA and our ambitions for the future. The route will take us </w:t>
      </w:r>
      <w:r w:rsidR="00DA04C7" w:rsidRPr="00DA04C7">
        <w:rPr>
          <w:rFonts w:cstheme="minorHAnsi"/>
          <w:i/>
        </w:rPr>
        <w:t>from our origins to the present, including joining a local Methodist church on MHA Sunday. We will also visit the full range of work we do, reflecting that we’re one MHA, working together to enable people to live later life well.”</w:t>
      </w:r>
    </w:p>
    <w:p w14:paraId="4394D2BA" w14:textId="77777777" w:rsidR="003E0214" w:rsidRPr="007263D1" w:rsidRDefault="003E0214" w:rsidP="003E0214">
      <w:pPr>
        <w:ind w:left="-1134"/>
        <w:rPr>
          <w:rFonts w:cstheme="minorHAnsi"/>
        </w:rPr>
      </w:pPr>
    </w:p>
    <w:p w14:paraId="3F6513AB" w14:textId="77777777" w:rsidR="006F5396" w:rsidRPr="007263D1" w:rsidRDefault="000F4AE7" w:rsidP="003357B0">
      <w:pPr>
        <w:ind w:left="-1134"/>
        <w:rPr>
          <w:rFonts w:cstheme="minorHAnsi"/>
        </w:rPr>
      </w:pPr>
      <w:r w:rsidRPr="007263D1">
        <w:rPr>
          <w:rFonts w:cstheme="minorHAnsi"/>
        </w:rPr>
        <w:t>This is</w:t>
      </w:r>
      <w:r w:rsidR="001D3E8C" w:rsidRPr="007263D1">
        <w:rPr>
          <w:rFonts w:cstheme="minorHAnsi"/>
        </w:rPr>
        <w:t xml:space="preserve"> to</w:t>
      </w:r>
      <w:r w:rsidRPr="007263D1">
        <w:rPr>
          <w:rFonts w:cstheme="minorHAnsi"/>
        </w:rPr>
        <w:t xml:space="preserve"> celebrate everything that we</w:t>
      </w:r>
      <w:r w:rsidR="00EC7811" w:rsidRPr="007263D1">
        <w:rPr>
          <w:rFonts w:cstheme="minorHAnsi"/>
        </w:rPr>
        <w:t xml:space="preserve"> have</w:t>
      </w:r>
      <w:r w:rsidRPr="007263D1">
        <w:rPr>
          <w:rFonts w:cstheme="minorHAnsi"/>
        </w:rPr>
        <w:t xml:space="preserve"> done </w:t>
      </w:r>
      <w:r w:rsidR="00EC7811" w:rsidRPr="007263D1">
        <w:rPr>
          <w:rFonts w:cstheme="minorHAnsi"/>
        </w:rPr>
        <w:t xml:space="preserve">as a charity and </w:t>
      </w:r>
      <w:r w:rsidRPr="007263D1">
        <w:rPr>
          <w:rFonts w:cstheme="minorHAnsi"/>
        </w:rPr>
        <w:t xml:space="preserve">to enable </w:t>
      </w:r>
      <w:r w:rsidR="006074EB">
        <w:rPr>
          <w:rFonts w:cstheme="minorHAnsi"/>
        </w:rPr>
        <w:t xml:space="preserve">people to live later life </w:t>
      </w:r>
      <w:proofErr w:type="spellStart"/>
      <w:proofErr w:type="gramStart"/>
      <w:r w:rsidR="006074EB">
        <w:rPr>
          <w:rFonts w:cstheme="minorHAnsi"/>
        </w:rPr>
        <w:t>well,</w:t>
      </w:r>
      <w:r w:rsidRPr="007263D1">
        <w:rPr>
          <w:rFonts w:cstheme="minorHAnsi"/>
        </w:rPr>
        <w:t>with</w:t>
      </w:r>
      <w:proofErr w:type="spellEnd"/>
      <w:proofErr w:type="gramEnd"/>
      <w:r w:rsidRPr="007263D1">
        <w:rPr>
          <w:rFonts w:cstheme="minorHAnsi"/>
        </w:rPr>
        <w:t xml:space="preserve"> the support of our wonderfu</w:t>
      </w:r>
      <w:r w:rsidR="00CF4D92" w:rsidRPr="007263D1">
        <w:rPr>
          <w:rFonts w:cstheme="minorHAnsi"/>
        </w:rPr>
        <w:t xml:space="preserve">l churches and fundraising community. </w:t>
      </w:r>
      <w:r w:rsidR="003357B0">
        <w:rPr>
          <w:rFonts w:cstheme="minorHAnsi"/>
        </w:rPr>
        <w:t>N</w:t>
      </w:r>
      <w:r w:rsidR="003357B0" w:rsidRPr="007263D1">
        <w:rPr>
          <w:rFonts w:cstheme="minorHAnsi"/>
        </w:rPr>
        <w:t>ews on MHA Sunday is available</w:t>
      </w:r>
      <w:r w:rsidR="001E218F">
        <w:rPr>
          <w:rFonts w:cstheme="minorHAnsi"/>
        </w:rPr>
        <w:t xml:space="preserve"> on our website</w:t>
      </w:r>
      <w:r w:rsidR="003357B0" w:rsidRPr="007263D1">
        <w:rPr>
          <w:rFonts w:cstheme="minorHAnsi"/>
        </w:rPr>
        <w:t xml:space="preserve">. </w:t>
      </w:r>
      <w:r w:rsidR="00DA04C7" w:rsidRPr="00DA04C7">
        <w:rPr>
          <w:rStyle w:val="Hyperlink"/>
          <w:rFonts w:cstheme="minorHAnsi"/>
        </w:rPr>
        <w:t>https://www.mha.org.uk/get-</w:t>
      </w:r>
      <w:r w:rsidR="00DA04C7">
        <w:rPr>
          <w:rStyle w:val="Hyperlink"/>
          <w:rFonts w:cstheme="minorHAnsi"/>
        </w:rPr>
        <w:t>/mha-sunday</w:t>
      </w:r>
    </w:p>
    <w:p w14:paraId="23B068C1" w14:textId="77777777" w:rsidR="007263D1" w:rsidRDefault="007263D1" w:rsidP="007263D1">
      <w:pPr>
        <w:pStyle w:val="Heading3"/>
      </w:pPr>
    </w:p>
    <w:p w14:paraId="41AF8197" w14:textId="77777777" w:rsidR="007263D1" w:rsidRPr="001E4454" w:rsidRDefault="007263D1" w:rsidP="00E652D7">
      <w:pPr>
        <w:pStyle w:val="Heading2"/>
        <w:ind w:left="-1134"/>
        <w:rPr>
          <w:rFonts w:asciiTheme="minorHAnsi" w:hAnsiTheme="minorHAnsi"/>
          <w:u w:val="single"/>
        </w:rPr>
      </w:pPr>
      <w:r w:rsidRPr="001E4454">
        <w:rPr>
          <w:u w:val="single"/>
        </w:rPr>
        <w:t>New Structure in 2020</w:t>
      </w:r>
    </w:p>
    <w:p w14:paraId="050B50A8" w14:textId="77777777" w:rsidR="001E29AD" w:rsidRPr="007263D1" w:rsidRDefault="001E29AD" w:rsidP="003E0214">
      <w:pPr>
        <w:ind w:left="-1134"/>
        <w:rPr>
          <w:rFonts w:cstheme="minorHAnsi"/>
        </w:rPr>
      </w:pPr>
    </w:p>
    <w:p w14:paraId="1E21E57F" w14:textId="77777777" w:rsidR="000E77DA" w:rsidRDefault="001E29AD" w:rsidP="007263D1">
      <w:pPr>
        <w:ind w:left="-1134"/>
        <w:rPr>
          <w:rFonts w:cstheme="minorHAnsi"/>
        </w:rPr>
      </w:pPr>
      <w:r w:rsidRPr="007263D1">
        <w:rPr>
          <w:rFonts w:cstheme="minorHAnsi"/>
        </w:rPr>
        <w:t>Within the fundraisi</w:t>
      </w:r>
      <w:r w:rsidR="00BC45D4">
        <w:rPr>
          <w:rFonts w:cstheme="minorHAnsi"/>
        </w:rPr>
        <w:t xml:space="preserve">ng element of MHA, we have </w:t>
      </w:r>
      <w:r w:rsidRPr="007263D1">
        <w:rPr>
          <w:rFonts w:cstheme="minorHAnsi"/>
        </w:rPr>
        <w:t xml:space="preserve">created a new structure. There </w:t>
      </w:r>
      <w:r w:rsidR="00C77F12" w:rsidRPr="007263D1">
        <w:rPr>
          <w:rFonts w:cstheme="minorHAnsi"/>
        </w:rPr>
        <w:t>are four</w:t>
      </w:r>
      <w:r w:rsidR="001510A8" w:rsidRPr="007263D1">
        <w:rPr>
          <w:rFonts w:cstheme="minorHAnsi"/>
        </w:rPr>
        <w:t xml:space="preserve"> regional fundraisers </w:t>
      </w:r>
      <w:r w:rsidR="006442EF">
        <w:rPr>
          <w:rFonts w:cstheme="minorHAnsi"/>
        </w:rPr>
        <w:t xml:space="preserve">and a Faith Relationships Fundraiser, to support Methodist Church supporters for the rest of the country. </w:t>
      </w:r>
      <w:r w:rsidR="00F31BD6">
        <w:rPr>
          <w:rFonts w:cstheme="minorHAnsi"/>
        </w:rPr>
        <w:t>Director</w:t>
      </w:r>
      <w:r w:rsidR="001E218F">
        <w:rPr>
          <w:rFonts w:cstheme="minorHAnsi"/>
        </w:rPr>
        <w:t xml:space="preserve"> of C</w:t>
      </w:r>
      <w:r w:rsidR="00F31BD6">
        <w:rPr>
          <w:rFonts w:cstheme="minorHAnsi"/>
        </w:rPr>
        <w:t xml:space="preserve">haplaincy and Spirituality </w:t>
      </w:r>
      <w:r w:rsidR="00543E9E">
        <w:rPr>
          <w:rFonts w:cstheme="minorHAnsi"/>
        </w:rPr>
        <w:t>Reverend Dr Chris</w:t>
      </w:r>
      <w:r w:rsidR="001510A8" w:rsidRPr="007263D1">
        <w:rPr>
          <w:rFonts w:cstheme="minorHAnsi"/>
        </w:rPr>
        <w:t xml:space="preserve"> Swift reflects</w:t>
      </w:r>
      <w:r w:rsidR="000E77DA">
        <w:rPr>
          <w:rFonts w:cstheme="minorHAnsi"/>
        </w:rPr>
        <w:t>:</w:t>
      </w:r>
    </w:p>
    <w:p w14:paraId="156DEFEA" w14:textId="77777777" w:rsidR="000E77DA" w:rsidRDefault="000E77DA" w:rsidP="007263D1">
      <w:pPr>
        <w:ind w:left="-1134"/>
        <w:rPr>
          <w:rFonts w:cstheme="minorHAnsi"/>
        </w:rPr>
      </w:pPr>
    </w:p>
    <w:p w14:paraId="35998F05" w14:textId="77777777" w:rsidR="007263D1" w:rsidRPr="000E77DA" w:rsidRDefault="00EC2546" w:rsidP="007263D1">
      <w:pPr>
        <w:ind w:left="-1134"/>
        <w:rPr>
          <w:rFonts w:cstheme="minorHAnsi"/>
          <w:i/>
        </w:rPr>
      </w:pPr>
      <w:r w:rsidRPr="007263D1">
        <w:rPr>
          <w:rFonts w:cstheme="minorHAnsi"/>
        </w:rPr>
        <w:t xml:space="preserve"> “</w:t>
      </w:r>
      <w:r w:rsidR="001510A8" w:rsidRPr="000E77DA">
        <w:rPr>
          <w:rFonts w:cstheme="minorHAnsi"/>
          <w:i/>
        </w:rPr>
        <w:t>As you may know, in July, MHA and the Methodist church signed a new ‘expression of commi</w:t>
      </w:r>
      <w:r w:rsidR="00BC45D4">
        <w:rPr>
          <w:rFonts w:cstheme="minorHAnsi"/>
          <w:i/>
        </w:rPr>
        <w:t>tment’ which forms the basis fo</w:t>
      </w:r>
      <w:r w:rsidR="001510A8" w:rsidRPr="000E77DA">
        <w:rPr>
          <w:rFonts w:cstheme="minorHAnsi"/>
          <w:i/>
        </w:rPr>
        <w:t xml:space="preserve">r common </w:t>
      </w:r>
      <w:proofErr w:type="spellStart"/>
      <w:r w:rsidR="001510A8" w:rsidRPr="000E77DA">
        <w:rPr>
          <w:rFonts w:cstheme="minorHAnsi"/>
          <w:i/>
        </w:rPr>
        <w:t>goa</w:t>
      </w:r>
      <w:r w:rsidR="00BC45D4">
        <w:rPr>
          <w:rFonts w:cstheme="minorHAnsi"/>
          <w:i/>
        </w:rPr>
        <w:t>s</w:t>
      </w:r>
      <w:r w:rsidR="001510A8" w:rsidRPr="000E77DA">
        <w:rPr>
          <w:rFonts w:cstheme="minorHAnsi"/>
          <w:i/>
        </w:rPr>
        <w:t>l</w:t>
      </w:r>
      <w:proofErr w:type="spellEnd"/>
      <w:r w:rsidR="001510A8" w:rsidRPr="000E77DA">
        <w:rPr>
          <w:rFonts w:cstheme="minorHAnsi"/>
          <w:i/>
        </w:rPr>
        <w:t xml:space="preserve"> to help people live late</w:t>
      </w:r>
      <w:r w:rsidR="006074EB">
        <w:rPr>
          <w:rFonts w:cstheme="minorHAnsi"/>
          <w:i/>
        </w:rPr>
        <w:t>r</w:t>
      </w:r>
      <w:r w:rsidR="001510A8" w:rsidRPr="000E77DA">
        <w:rPr>
          <w:rFonts w:cstheme="minorHAnsi"/>
          <w:i/>
        </w:rPr>
        <w:t xml:space="preserve"> life well. In particular, this relates to </w:t>
      </w:r>
      <w:r w:rsidR="00C77F12" w:rsidRPr="000E77DA">
        <w:rPr>
          <w:rFonts w:cstheme="minorHAnsi"/>
          <w:i/>
        </w:rPr>
        <w:t>Methodism’s</w:t>
      </w:r>
      <w:r w:rsidR="001510A8" w:rsidRPr="000E77DA">
        <w:rPr>
          <w:rFonts w:cstheme="minorHAnsi"/>
          <w:i/>
        </w:rPr>
        <w:t xml:space="preserve"> mission described in ‘our calling.’ Together we will continue to serve older people in body, mind and spirit; provide worship throughout our homes and schemes; and support learning and growth in faith. As an outstanding provider of care, MHA is a living sign of the churches commitment </w:t>
      </w:r>
      <w:r w:rsidR="00C77F12" w:rsidRPr="000E77DA">
        <w:rPr>
          <w:rFonts w:cstheme="minorHAnsi"/>
          <w:i/>
        </w:rPr>
        <w:t xml:space="preserve">to people in every stage of life, and a continuing reminder of Methodism’s outreach and mission. The arrangements in our new fundraising structure will ensure that MHA remains in close contact with districts and circuits across the UK. We continue to be grateful for all that members of the Methodist church do in order for MHA to fulfil its commitment to keep faith with later life.” </w:t>
      </w:r>
    </w:p>
    <w:p w14:paraId="5F107055" w14:textId="77777777" w:rsidR="007263D1" w:rsidRPr="007263D1" w:rsidRDefault="007263D1" w:rsidP="007263D1">
      <w:pPr>
        <w:ind w:left="-1134"/>
        <w:rPr>
          <w:rFonts w:cstheme="minorHAnsi"/>
        </w:rPr>
      </w:pPr>
    </w:p>
    <w:p w14:paraId="14B24B97" w14:textId="77777777" w:rsidR="007263D1" w:rsidRPr="007263D1" w:rsidRDefault="007263D1" w:rsidP="007263D1">
      <w:pPr>
        <w:ind w:left="-1134"/>
        <w:rPr>
          <w:rFonts w:cstheme="minorHAnsi"/>
        </w:rPr>
      </w:pPr>
    </w:p>
    <w:p w14:paraId="170AAA1D" w14:textId="77777777" w:rsidR="00D840B6" w:rsidRPr="00E652D7" w:rsidRDefault="001E29AD" w:rsidP="007263D1">
      <w:pPr>
        <w:pStyle w:val="Heading2"/>
        <w:ind w:left="-1134"/>
        <w:rPr>
          <w:rFonts w:asciiTheme="minorHAnsi" w:hAnsiTheme="minorHAnsi" w:cstheme="minorHAnsi"/>
          <w:sz w:val="24"/>
          <w:szCs w:val="24"/>
        </w:rPr>
      </w:pPr>
      <w:r w:rsidRPr="00E652D7">
        <w:rPr>
          <w:rFonts w:asciiTheme="minorHAnsi" w:hAnsiTheme="minorHAnsi" w:cstheme="minorHAnsi"/>
          <w:sz w:val="24"/>
          <w:szCs w:val="24"/>
        </w:rPr>
        <w:t>I</w:t>
      </w:r>
      <w:r w:rsidR="00D840B6" w:rsidRPr="00E652D7">
        <w:rPr>
          <w:rFonts w:asciiTheme="minorHAnsi" w:hAnsiTheme="minorHAnsi" w:cstheme="minorHAnsi"/>
          <w:sz w:val="24"/>
          <w:szCs w:val="24"/>
        </w:rPr>
        <w:t xml:space="preserve">mpact report 2020 </w:t>
      </w:r>
    </w:p>
    <w:p w14:paraId="0F2CCE3D" w14:textId="77777777" w:rsidR="00F43F03" w:rsidRPr="007263D1" w:rsidRDefault="00F43F03" w:rsidP="000C62BE">
      <w:pPr>
        <w:ind w:left="-1134"/>
        <w:rPr>
          <w:rFonts w:cstheme="minorHAnsi"/>
        </w:rPr>
      </w:pPr>
    </w:p>
    <w:p w14:paraId="44F0BA60" w14:textId="77777777" w:rsidR="00F43F03" w:rsidRPr="007263D1" w:rsidRDefault="00F43F03" w:rsidP="000C62BE">
      <w:pPr>
        <w:ind w:left="-1134"/>
        <w:rPr>
          <w:rFonts w:cstheme="minorHAnsi"/>
        </w:rPr>
      </w:pPr>
      <w:r w:rsidRPr="007263D1">
        <w:rPr>
          <w:rFonts w:cstheme="minorHAnsi"/>
        </w:rPr>
        <w:t>Our Annual Review is published in the autumn of each year and gives details of all our work and a brief o</w:t>
      </w:r>
      <w:r w:rsidR="001E218F">
        <w:rPr>
          <w:rFonts w:cstheme="minorHAnsi"/>
        </w:rPr>
        <w:t>verview of how we are funded from</w:t>
      </w:r>
      <w:r w:rsidRPr="007263D1">
        <w:rPr>
          <w:rFonts w:cstheme="minorHAnsi"/>
        </w:rPr>
        <w:t xml:space="preserve"> the previous financial year. This year’s details how, with help from our supporters, we have grown the work of our Live at Home schemes, chaplains and music therapy and introduces our new strategy. The report can be downloaded from MHA’s website.  </w:t>
      </w:r>
    </w:p>
    <w:p w14:paraId="622AC1E6" w14:textId="77777777" w:rsidR="00F43F03" w:rsidRPr="007263D1" w:rsidRDefault="00F43F03" w:rsidP="001E29AD">
      <w:pPr>
        <w:rPr>
          <w:rFonts w:cstheme="minorHAnsi"/>
        </w:rPr>
      </w:pPr>
    </w:p>
    <w:p w14:paraId="1D5D8A45" w14:textId="77777777" w:rsidR="00F43F03" w:rsidRPr="007263D1" w:rsidRDefault="00D840B6" w:rsidP="000C62BE">
      <w:pPr>
        <w:pStyle w:val="Title"/>
        <w:ind w:left="-1134"/>
        <w:jc w:val="left"/>
        <w:rPr>
          <w:rFonts w:asciiTheme="minorHAnsi" w:hAnsiTheme="minorHAnsi" w:cstheme="minorHAnsi"/>
          <w:b w:val="0"/>
          <w:color w:val="000000" w:themeColor="text1"/>
          <w:sz w:val="24"/>
          <w:szCs w:val="24"/>
        </w:rPr>
      </w:pPr>
      <w:r w:rsidRPr="007263D1">
        <w:rPr>
          <w:rFonts w:asciiTheme="minorHAnsi" w:hAnsiTheme="minorHAnsi" w:cstheme="minorHAnsi"/>
          <w:sz w:val="24"/>
          <w:szCs w:val="24"/>
        </w:rPr>
        <w:t>MHA Strategic Review</w:t>
      </w:r>
      <w:r w:rsidRPr="007263D1">
        <w:rPr>
          <w:rFonts w:asciiTheme="minorHAnsi" w:hAnsiTheme="minorHAnsi" w:cstheme="minorHAnsi"/>
          <w:b w:val="0"/>
          <w:color w:val="000000" w:themeColor="text1"/>
          <w:sz w:val="24"/>
          <w:szCs w:val="24"/>
        </w:rPr>
        <w:t xml:space="preserve"> </w:t>
      </w:r>
    </w:p>
    <w:p w14:paraId="288E3A41" w14:textId="77777777" w:rsidR="00B02606" w:rsidRPr="007263D1" w:rsidRDefault="00B02606" w:rsidP="000C62BE">
      <w:pPr>
        <w:pStyle w:val="Title"/>
        <w:ind w:left="-1134"/>
        <w:jc w:val="left"/>
        <w:rPr>
          <w:rFonts w:asciiTheme="minorHAnsi" w:hAnsiTheme="minorHAnsi" w:cstheme="minorHAnsi"/>
          <w:b w:val="0"/>
          <w:color w:val="000000" w:themeColor="text1"/>
          <w:sz w:val="24"/>
          <w:szCs w:val="24"/>
        </w:rPr>
      </w:pPr>
    </w:p>
    <w:p w14:paraId="735DAA80" w14:textId="77777777" w:rsidR="00F43F03" w:rsidRPr="00BC45D4" w:rsidRDefault="00B02606" w:rsidP="000C62BE">
      <w:pPr>
        <w:pStyle w:val="Title"/>
        <w:ind w:left="-1134"/>
        <w:jc w:val="left"/>
        <w:rPr>
          <w:rFonts w:asciiTheme="minorHAnsi" w:hAnsiTheme="minorHAnsi" w:cstheme="minorHAnsi"/>
          <w:b w:val="0"/>
          <w:color w:val="000000" w:themeColor="text1"/>
          <w:sz w:val="24"/>
          <w:szCs w:val="24"/>
        </w:rPr>
      </w:pPr>
      <w:r w:rsidRPr="00BC45D4">
        <w:rPr>
          <w:rFonts w:asciiTheme="minorHAnsi" w:hAnsiTheme="minorHAnsi" w:cstheme="minorHAnsi"/>
          <w:b w:val="0"/>
          <w:color w:val="000000" w:themeColor="text1"/>
          <w:sz w:val="24"/>
          <w:szCs w:val="24"/>
        </w:rPr>
        <w:t>In 2019 our CEO Sam Monaghan, had</w:t>
      </w:r>
      <w:r w:rsidR="00F43F03" w:rsidRPr="00BC45D4">
        <w:rPr>
          <w:rFonts w:asciiTheme="minorHAnsi" w:hAnsiTheme="minorHAnsi" w:cstheme="minorHAnsi"/>
          <w:b w:val="0"/>
          <w:color w:val="000000" w:themeColor="text1"/>
          <w:sz w:val="24"/>
          <w:szCs w:val="24"/>
        </w:rPr>
        <w:t xml:space="preserve"> looked at ways in which MHA could come together as one, rather than</w:t>
      </w:r>
      <w:r w:rsidR="0096278C" w:rsidRPr="00BC45D4">
        <w:rPr>
          <w:rFonts w:asciiTheme="minorHAnsi" w:hAnsiTheme="minorHAnsi" w:cstheme="minorHAnsi"/>
          <w:b w:val="0"/>
          <w:color w:val="000000" w:themeColor="text1"/>
          <w:sz w:val="24"/>
          <w:szCs w:val="24"/>
        </w:rPr>
        <w:t xml:space="preserve"> being interlinked. T</w:t>
      </w:r>
      <w:r w:rsidR="00F43F03" w:rsidRPr="00BC45D4">
        <w:rPr>
          <w:rFonts w:asciiTheme="minorHAnsi" w:hAnsiTheme="minorHAnsi" w:cstheme="minorHAnsi"/>
          <w:b w:val="0"/>
          <w:color w:val="000000" w:themeColor="text1"/>
          <w:sz w:val="24"/>
          <w:szCs w:val="24"/>
        </w:rPr>
        <w:t xml:space="preserve">he vision is to connect all communities by 2024, increasing the </w:t>
      </w:r>
      <w:r w:rsidR="001E218F" w:rsidRPr="00BC45D4">
        <w:rPr>
          <w:rFonts w:asciiTheme="minorHAnsi" w:hAnsiTheme="minorHAnsi" w:cstheme="minorHAnsi"/>
          <w:b w:val="0"/>
          <w:color w:val="000000" w:themeColor="text1"/>
          <w:sz w:val="24"/>
          <w:szCs w:val="24"/>
        </w:rPr>
        <w:t xml:space="preserve">reach, impact and quality of care for the people </w:t>
      </w:r>
      <w:r w:rsidR="00F43F03" w:rsidRPr="00BC45D4">
        <w:rPr>
          <w:rFonts w:asciiTheme="minorHAnsi" w:hAnsiTheme="minorHAnsi" w:cstheme="minorHAnsi"/>
          <w:b w:val="0"/>
          <w:color w:val="000000" w:themeColor="text1"/>
          <w:sz w:val="24"/>
          <w:szCs w:val="24"/>
        </w:rPr>
        <w:t>supported by MHA</w:t>
      </w:r>
      <w:r w:rsidRPr="00BC45D4">
        <w:rPr>
          <w:rFonts w:asciiTheme="minorHAnsi" w:hAnsiTheme="minorHAnsi" w:cstheme="minorHAnsi"/>
          <w:b w:val="0"/>
          <w:color w:val="000000" w:themeColor="text1"/>
          <w:sz w:val="24"/>
          <w:szCs w:val="24"/>
        </w:rPr>
        <w:t>, whilst integrating the</w:t>
      </w:r>
      <w:r w:rsidR="001E218F" w:rsidRPr="00BC45D4">
        <w:rPr>
          <w:rFonts w:asciiTheme="minorHAnsi" w:hAnsiTheme="minorHAnsi" w:cstheme="minorHAnsi"/>
          <w:b w:val="0"/>
          <w:color w:val="000000" w:themeColor="text1"/>
          <w:sz w:val="24"/>
          <w:szCs w:val="24"/>
        </w:rPr>
        <w:t xml:space="preserve"> core values of MHA; the</w:t>
      </w:r>
      <w:r w:rsidRPr="00BC45D4">
        <w:rPr>
          <w:rFonts w:asciiTheme="minorHAnsi" w:hAnsiTheme="minorHAnsi" w:cstheme="minorHAnsi"/>
          <w:b w:val="0"/>
          <w:color w:val="000000" w:themeColor="text1"/>
          <w:sz w:val="24"/>
          <w:szCs w:val="24"/>
        </w:rPr>
        <w:t xml:space="preserve"> other objectives are:</w:t>
      </w:r>
    </w:p>
    <w:p w14:paraId="6B62D700" w14:textId="77777777" w:rsidR="00B02606" w:rsidRPr="007263D1" w:rsidRDefault="00B02606" w:rsidP="000C62BE">
      <w:pPr>
        <w:ind w:left="-1134"/>
        <w:rPr>
          <w:rFonts w:cstheme="minorHAnsi"/>
        </w:rPr>
      </w:pPr>
    </w:p>
    <w:p w14:paraId="49DF076C" w14:textId="77777777" w:rsidR="001E218F" w:rsidRPr="001E218F" w:rsidRDefault="001E218F" w:rsidP="001E218F">
      <w:pPr>
        <w:ind w:left="360"/>
        <w:rPr>
          <w:rFonts w:cstheme="minorHAnsi"/>
          <w:b/>
        </w:rPr>
      </w:pPr>
    </w:p>
    <w:p w14:paraId="0C2C8DC8" w14:textId="77777777" w:rsidR="00CF4D92" w:rsidRPr="007263D1" w:rsidRDefault="00B02606" w:rsidP="000C62BE">
      <w:pPr>
        <w:pStyle w:val="ListParagraph"/>
        <w:numPr>
          <w:ilvl w:val="0"/>
          <w:numId w:val="25"/>
        </w:numPr>
        <w:ind w:left="-1134" w:firstLine="0"/>
        <w:rPr>
          <w:rFonts w:cstheme="minorHAnsi"/>
          <w:b/>
        </w:rPr>
      </w:pPr>
      <w:r w:rsidRPr="007263D1">
        <w:rPr>
          <w:rFonts w:cstheme="minorHAnsi"/>
          <w:b/>
        </w:rPr>
        <w:t>To be innovative in our efforts to enhance later life</w:t>
      </w:r>
    </w:p>
    <w:p w14:paraId="2447F971" w14:textId="77777777" w:rsidR="00CF4D92" w:rsidRPr="007263D1" w:rsidRDefault="00B02606" w:rsidP="000C62BE">
      <w:pPr>
        <w:pStyle w:val="ListParagraph"/>
        <w:numPr>
          <w:ilvl w:val="0"/>
          <w:numId w:val="25"/>
        </w:numPr>
        <w:ind w:left="-1134" w:firstLine="0"/>
        <w:rPr>
          <w:rFonts w:cstheme="minorHAnsi"/>
          <w:b/>
        </w:rPr>
      </w:pPr>
      <w:r w:rsidRPr="007263D1">
        <w:rPr>
          <w:rFonts w:cstheme="minorHAnsi"/>
          <w:b/>
        </w:rPr>
        <w:t xml:space="preserve">To have efficient and effective processes </w:t>
      </w:r>
    </w:p>
    <w:p w14:paraId="783917F9" w14:textId="77777777" w:rsidR="00B02606" w:rsidRPr="007263D1" w:rsidRDefault="00B02606" w:rsidP="000C62BE">
      <w:pPr>
        <w:pStyle w:val="ListParagraph"/>
        <w:numPr>
          <w:ilvl w:val="0"/>
          <w:numId w:val="25"/>
        </w:numPr>
        <w:ind w:left="-1134" w:firstLine="0"/>
        <w:rPr>
          <w:rFonts w:cstheme="minorHAnsi"/>
          <w:b/>
        </w:rPr>
      </w:pPr>
      <w:r w:rsidRPr="007263D1">
        <w:rPr>
          <w:rFonts w:cstheme="minorHAnsi"/>
          <w:b/>
        </w:rPr>
        <w:t xml:space="preserve">To be inclusive and proactive </w:t>
      </w:r>
    </w:p>
    <w:p w14:paraId="4159A6F0" w14:textId="77777777" w:rsidR="00B02606" w:rsidRPr="007263D1" w:rsidRDefault="00B02606" w:rsidP="00DC00B7">
      <w:pPr>
        <w:rPr>
          <w:rFonts w:cstheme="minorHAnsi"/>
          <w:b/>
        </w:rPr>
      </w:pPr>
    </w:p>
    <w:p w14:paraId="27662C37" w14:textId="77777777" w:rsidR="00B02606" w:rsidRPr="007263D1" w:rsidRDefault="00B02606" w:rsidP="00DC00B7">
      <w:pPr>
        <w:rPr>
          <w:rFonts w:cstheme="minorHAnsi"/>
        </w:rPr>
      </w:pPr>
    </w:p>
    <w:p w14:paraId="15BB0A75" w14:textId="77777777" w:rsidR="00D840B6" w:rsidRPr="007263D1" w:rsidRDefault="00D840B6" w:rsidP="000C62BE">
      <w:pPr>
        <w:pStyle w:val="Heading2"/>
        <w:ind w:left="-1134"/>
        <w:rPr>
          <w:rFonts w:asciiTheme="minorHAnsi" w:hAnsiTheme="minorHAnsi" w:cstheme="minorHAnsi"/>
          <w:sz w:val="24"/>
          <w:szCs w:val="24"/>
        </w:rPr>
      </w:pPr>
      <w:r w:rsidRPr="007263D1">
        <w:rPr>
          <w:rFonts w:asciiTheme="minorHAnsi" w:hAnsiTheme="minorHAnsi" w:cstheme="minorHAnsi"/>
          <w:sz w:val="24"/>
          <w:szCs w:val="24"/>
        </w:rPr>
        <w:t xml:space="preserve">Chaplaincy </w:t>
      </w:r>
      <w:r w:rsidR="0096278C">
        <w:rPr>
          <w:rFonts w:asciiTheme="minorHAnsi" w:hAnsiTheme="minorHAnsi" w:cstheme="minorHAnsi"/>
          <w:sz w:val="24"/>
          <w:szCs w:val="24"/>
        </w:rPr>
        <w:t xml:space="preserve">Update </w:t>
      </w:r>
      <w:r w:rsidR="00A30F8A" w:rsidRPr="007263D1">
        <w:rPr>
          <w:rFonts w:asciiTheme="minorHAnsi" w:hAnsiTheme="minorHAnsi" w:cstheme="minorHAnsi"/>
          <w:sz w:val="24"/>
          <w:szCs w:val="24"/>
        </w:rPr>
        <w:t xml:space="preserve">2019-2020 </w:t>
      </w:r>
    </w:p>
    <w:p w14:paraId="438CE120" w14:textId="77777777" w:rsidR="001E218F" w:rsidRDefault="001E218F" w:rsidP="001E218F">
      <w:pPr>
        <w:ind w:left="-1134"/>
        <w:rPr>
          <w:rFonts w:cstheme="minorHAnsi"/>
        </w:rPr>
      </w:pPr>
    </w:p>
    <w:p w14:paraId="0EA5726D" w14:textId="77777777" w:rsidR="0096278C" w:rsidRDefault="0096278C" w:rsidP="001E218F">
      <w:pPr>
        <w:ind w:left="-1134"/>
        <w:rPr>
          <w:rFonts w:cstheme="minorHAnsi"/>
        </w:rPr>
      </w:pPr>
      <w:r>
        <w:rPr>
          <w:rFonts w:cstheme="minorHAnsi"/>
        </w:rPr>
        <w:t xml:space="preserve">Hundreds of people have experienced our ‘Worship Engagement in Later Life’ (WELL) training events that took place across the country. The training provided an insight in to </w:t>
      </w:r>
      <w:r>
        <w:rPr>
          <w:rFonts w:cstheme="minorHAnsi"/>
        </w:rPr>
        <w:lastRenderedPageBreak/>
        <w:t xml:space="preserve">those living with dementia, and explored how being part of a church and participating in worship could be a positive and fulfilling experience for them. The training session is designed to meet the needs of different churches, retirement settings and other places of worship. </w:t>
      </w:r>
    </w:p>
    <w:p w14:paraId="7C23855A" w14:textId="77777777" w:rsidR="0096278C" w:rsidRDefault="0096278C" w:rsidP="001E218F">
      <w:pPr>
        <w:ind w:left="-1134"/>
        <w:rPr>
          <w:rFonts w:cstheme="minorHAnsi"/>
        </w:rPr>
      </w:pPr>
    </w:p>
    <w:p w14:paraId="79BFD204" w14:textId="77777777" w:rsidR="00D840B6" w:rsidRPr="007263D1" w:rsidRDefault="000C62BE" w:rsidP="007263D1">
      <w:pPr>
        <w:pStyle w:val="Heading1"/>
        <w:ind w:left="-1134"/>
        <w:rPr>
          <w:rFonts w:asciiTheme="minorHAnsi" w:hAnsiTheme="minorHAnsi" w:cstheme="minorHAnsi"/>
          <w:sz w:val="24"/>
          <w:szCs w:val="24"/>
        </w:rPr>
      </w:pPr>
      <w:r w:rsidRPr="007263D1">
        <w:rPr>
          <w:rFonts w:asciiTheme="minorHAnsi" w:hAnsiTheme="minorHAnsi" w:cstheme="minorHAnsi"/>
          <w:sz w:val="24"/>
          <w:szCs w:val="24"/>
        </w:rPr>
        <w:t>I</w:t>
      </w:r>
      <w:r w:rsidR="00D840B6" w:rsidRPr="007263D1">
        <w:rPr>
          <w:rFonts w:asciiTheme="minorHAnsi" w:hAnsiTheme="minorHAnsi" w:cstheme="minorHAnsi"/>
          <w:sz w:val="24"/>
          <w:szCs w:val="24"/>
        </w:rPr>
        <w:t xml:space="preserve">mproving Quality </w:t>
      </w:r>
    </w:p>
    <w:p w14:paraId="4EE8DB43" w14:textId="77777777" w:rsidR="00FF09B5" w:rsidRPr="007263D1" w:rsidRDefault="00FF09B5" w:rsidP="000C62BE">
      <w:pPr>
        <w:ind w:left="-1134"/>
        <w:rPr>
          <w:rFonts w:cstheme="minorHAnsi"/>
        </w:rPr>
      </w:pPr>
    </w:p>
    <w:p w14:paraId="56308443" w14:textId="77777777" w:rsidR="00FF09B5" w:rsidRPr="007263D1" w:rsidRDefault="006F5396" w:rsidP="000C62BE">
      <w:pPr>
        <w:ind w:left="-1134"/>
        <w:rPr>
          <w:rFonts w:cstheme="minorHAnsi"/>
        </w:rPr>
      </w:pPr>
      <w:r w:rsidRPr="007263D1">
        <w:rPr>
          <w:rFonts w:cstheme="minorHAnsi"/>
        </w:rPr>
        <w:t xml:space="preserve">The leading care home reviews site, carehome.uk, has announced that MHA has been named one of the top 20 care home providers, along with 19 of </w:t>
      </w:r>
      <w:r w:rsidR="00DC00B7" w:rsidRPr="007263D1">
        <w:rPr>
          <w:rFonts w:cstheme="minorHAnsi"/>
        </w:rPr>
        <w:t>its</w:t>
      </w:r>
      <w:r w:rsidRPr="007263D1">
        <w:rPr>
          <w:rFonts w:cstheme="minorHAnsi"/>
        </w:rPr>
        <w:t xml:space="preserve"> homes receiving regional awards. MHA has also</w:t>
      </w:r>
      <w:r w:rsidR="001E218F">
        <w:rPr>
          <w:rFonts w:cstheme="minorHAnsi"/>
        </w:rPr>
        <w:t xml:space="preserve"> been celebrated by Lancashire County C</w:t>
      </w:r>
      <w:r w:rsidRPr="007263D1">
        <w:rPr>
          <w:rFonts w:cstheme="minorHAnsi"/>
        </w:rPr>
        <w:t xml:space="preserve">ouncil as ‘outstanding’ care services in the county. </w:t>
      </w:r>
      <w:r w:rsidR="00DC00B7" w:rsidRPr="007263D1">
        <w:rPr>
          <w:rFonts w:cstheme="minorHAnsi"/>
        </w:rPr>
        <w:t xml:space="preserve">MHA supports more than 7,500 older people across 88 care homes and 70 retirement living schemes. 88 percent inspected by the CQC are rated as ‘good’ or ‘outstanding.’ </w:t>
      </w:r>
    </w:p>
    <w:p w14:paraId="1E4EDFE6" w14:textId="77777777" w:rsidR="00D840B6" w:rsidRPr="007263D1" w:rsidRDefault="00D840B6" w:rsidP="000C62BE">
      <w:pPr>
        <w:ind w:left="-1134"/>
        <w:rPr>
          <w:rFonts w:cstheme="minorHAnsi"/>
        </w:rPr>
      </w:pPr>
    </w:p>
    <w:p w14:paraId="52F04110" w14:textId="77777777" w:rsidR="00DC00B7" w:rsidRPr="007263D1" w:rsidRDefault="00DC00B7" w:rsidP="000C62BE">
      <w:pPr>
        <w:pStyle w:val="Heading2"/>
        <w:ind w:left="-1134"/>
        <w:rPr>
          <w:rFonts w:asciiTheme="minorHAnsi" w:hAnsiTheme="minorHAnsi" w:cstheme="minorHAnsi"/>
        </w:rPr>
      </w:pPr>
    </w:p>
    <w:p w14:paraId="65FCD9BA" w14:textId="77777777" w:rsidR="000C62BE" w:rsidRPr="007263D1" w:rsidRDefault="000C62BE" w:rsidP="000C62BE">
      <w:pPr>
        <w:pStyle w:val="Heading2"/>
        <w:ind w:left="-1134"/>
        <w:rPr>
          <w:rFonts w:asciiTheme="minorHAnsi" w:hAnsiTheme="minorHAnsi" w:cstheme="minorHAnsi"/>
          <w:sz w:val="24"/>
          <w:szCs w:val="24"/>
        </w:rPr>
      </w:pPr>
      <w:r w:rsidRPr="007263D1">
        <w:rPr>
          <w:rFonts w:asciiTheme="minorHAnsi" w:hAnsiTheme="minorHAnsi" w:cstheme="minorHAnsi"/>
          <w:sz w:val="24"/>
          <w:szCs w:val="24"/>
        </w:rPr>
        <w:t>A BIG thankyou to YOU!</w:t>
      </w:r>
    </w:p>
    <w:p w14:paraId="3039A963" w14:textId="77777777" w:rsidR="0096278C" w:rsidRDefault="00157C0C" w:rsidP="0096278C">
      <w:pPr>
        <w:ind w:left="-1134"/>
        <w:rPr>
          <w:rFonts w:cstheme="minorHAnsi"/>
        </w:rPr>
      </w:pPr>
      <w:r w:rsidRPr="007263D1">
        <w:rPr>
          <w:rFonts w:cstheme="minorHAnsi"/>
        </w:rPr>
        <w:t>We are overwhelmed by the support that MHA receives from our wonderful friends within the Methodist Church, and thank you for sharing the same miss</w:t>
      </w:r>
      <w:r w:rsidR="0096278C">
        <w:rPr>
          <w:rFonts w:cstheme="minorHAnsi"/>
        </w:rPr>
        <w:t>ion, vision and values.</w:t>
      </w:r>
    </w:p>
    <w:p w14:paraId="2F23F543" w14:textId="77777777" w:rsidR="007263D1" w:rsidRPr="007263D1" w:rsidRDefault="007263D1" w:rsidP="0096278C">
      <w:pPr>
        <w:ind w:left="-1134"/>
        <w:rPr>
          <w:rFonts w:cstheme="minorHAnsi"/>
        </w:rPr>
      </w:pPr>
      <w:r>
        <w:rPr>
          <w:rFonts w:cstheme="minorHAnsi"/>
        </w:rPr>
        <w:t xml:space="preserve"> </w:t>
      </w:r>
    </w:p>
    <w:p w14:paraId="1184CAF5" w14:textId="77777777" w:rsidR="00A10026" w:rsidRPr="007263D1" w:rsidRDefault="00A10026" w:rsidP="000C62BE">
      <w:pPr>
        <w:ind w:left="-1134"/>
        <w:rPr>
          <w:rFonts w:cstheme="minorHAnsi"/>
        </w:rPr>
      </w:pPr>
    </w:p>
    <w:p w14:paraId="2E6AD4A6" w14:textId="77777777" w:rsidR="00157C0C" w:rsidRPr="007263D1" w:rsidRDefault="000C6849" w:rsidP="000C62BE">
      <w:pPr>
        <w:ind w:left="-1134"/>
        <w:rPr>
          <w:rFonts w:cstheme="minorHAnsi"/>
        </w:rPr>
      </w:pPr>
      <w:r>
        <w:rPr>
          <w:rFonts w:cstheme="minorHAnsi"/>
        </w:rPr>
        <w:t>Jennifer D</w:t>
      </w:r>
      <w:r w:rsidR="00157C0C" w:rsidRPr="007263D1">
        <w:rPr>
          <w:rFonts w:cstheme="minorHAnsi"/>
        </w:rPr>
        <w:t xml:space="preserve">ay </w:t>
      </w:r>
    </w:p>
    <w:p w14:paraId="536CAE42" w14:textId="77777777" w:rsidR="00157C0C" w:rsidRPr="007263D1" w:rsidRDefault="00DC00B7" w:rsidP="000C62BE">
      <w:pPr>
        <w:ind w:left="-1134"/>
        <w:rPr>
          <w:rFonts w:cstheme="minorHAnsi"/>
        </w:rPr>
      </w:pPr>
      <w:r w:rsidRPr="007263D1">
        <w:rPr>
          <w:rFonts w:cstheme="minorHAnsi"/>
        </w:rPr>
        <w:t>Supporter Relations Assistant</w:t>
      </w:r>
    </w:p>
    <w:p w14:paraId="0B65FE89" w14:textId="77777777" w:rsidR="00C77F12" w:rsidRPr="00C77F12" w:rsidRDefault="00C77F12">
      <w:pPr>
        <w:ind w:left="-1134"/>
        <w:rPr>
          <w:rFonts w:cstheme="minorHAnsi"/>
        </w:rPr>
      </w:pPr>
    </w:p>
    <w:sectPr w:rsidR="00C77F12" w:rsidRPr="00C77F12" w:rsidSect="00BC45D4">
      <w:pgSz w:w="11906" w:h="16838"/>
      <w:pgMar w:top="1418" w:right="1134" w:bottom="1134"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F53A" w14:textId="77777777" w:rsidR="000858E7" w:rsidRDefault="000858E7" w:rsidP="00D840B6">
      <w:pPr>
        <w:spacing w:line="240" w:lineRule="auto"/>
      </w:pPr>
      <w:r>
        <w:separator/>
      </w:r>
    </w:p>
  </w:endnote>
  <w:endnote w:type="continuationSeparator" w:id="0">
    <w:p w14:paraId="7A1DE860" w14:textId="77777777" w:rsidR="000858E7" w:rsidRDefault="000858E7" w:rsidP="00D84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2229" w14:textId="77777777" w:rsidR="000858E7" w:rsidRDefault="000858E7" w:rsidP="00D840B6">
      <w:pPr>
        <w:spacing w:line="240" w:lineRule="auto"/>
      </w:pPr>
      <w:r>
        <w:separator/>
      </w:r>
    </w:p>
  </w:footnote>
  <w:footnote w:type="continuationSeparator" w:id="0">
    <w:p w14:paraId="2F74217B" w14:textId="77777777" w:rsidR="000858E7" w:rsidRDefault="000858E7" w:rsidP="00D84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9AC"/>
    <w:multiLevelType w:val="hybridMultilevel"/>
    <w:tmpl w:val="FC28521C"/>
    <w:lvl w:ilvl="0" w:tplc="D8B2B848">
      <w:start w:val="1"/>
      <w:numFmt w:val="bullet"/>
      <w:pStyle w:val="BulletsPink"/>
      <w:lvlText w:val=""/>
      <w:lvlJc w:val="left"/>
      <w:pPr>
        <w:ind w:left="1571" w:hanging="360"/>
      </w:pPr>
      <w:rPr>
        <w:rFonts w:ascii="Symbol" w:hAnsi="Symbol" w:hint="default"/>
        <w:color w:val="AE1F65" w:themeColor="accen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2E4CCD"/>
    <w:multiLevelType w:val="hybridMultilevel"/>
    <w:tmpl w:val="6E58A568"/>
    <w:lvl w:ilvl="0" w:tplc="D9423A10">
      <w:start w:val="1"/>
      <w:numFmt w:val="bullet"/>
      <w:pStyle w:val="BulletsInden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019"/>
    <w:multiLevelType w:val="hybridMultilevel"/>
    <w:tmpl w:val="FA7284DC"/>
    <w:lvl w:ilvl="0" w:tplc="D38E7312">
      <w:start w:val="1"/>
      <w:numFmt w:val="bullet"/>
      <w:pStyle w:val="BulletsNoInden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D78"/>
    <w:multiLevelType w:val="multilevel"/>
    <w:tmpl w:val="A796BAA0"/>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1AB664C5"/>
    <w:multiLevelType w:val="hybridMultilevel"/>
    <w:tmpl w:val="63F2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34F50"/>
    <w:multiLevelType w:val="hybridMultilevel"/>
    <w:tmpl w:val="0014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54E"/>
    <w:multiLevelType w:val="hybridMultilevel"/>
    <w:tmpl w:val="06ECD010"/>
    <w:lvl w:ilvl="0" w:tplc="AAECB29A">
      <w:start w:val="1"/>
      <w:numFmt w:val="bullet"/>
      <w:pStyle w:val="Bullets"/>
      <w:lvlText w:val=""/>
      <w:lvlJc w:val="left"/>
      <w:pPr>
        <w:ind w:left="121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6CB7797"/>
    <w:multiLevelType w:val="hybridMultilevel"/>
    <w:tmpl w:val="11343CD2"/>
    <w:lvl w:ilvl="0" w:tplc="35D6D0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03B6D"/>
    <w:multiLevelType w:val="hybridMultilevel"/>
    <w:tmpl w:val="F0B0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10B7B"/>
    <w:multiLevelType w:val="hybridMultilevel"/>
    <w:tmpl w:val="22B868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D4B71"/>
    <w:multiLevelType w:val="hybridMultilevel"/>
    <w:tmpl w:val="927C26D4"/>
    <w:lvl w:ilvl="0" w:tplc="F27E4B58">
      <w:start w:val="1"/>
      <w:numFmt w:val="decimal"/>
      <w:pStyle w:val="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10"/>
  </w:num>
  <w:num w:numId="7">
    <w:abstractNumId w:val="3"/>
  </w:num>
  <w:num w:numId="8">
    <w:abstractNumId w:val="3"/>
  </w:num>
  <w:num w:numId="9">
    <w:abstractNumId w:val="3"/>
  </w:num>
  <w:num w:numId="10">
    <w:abstractNumId w:val="3"/>
  </w:num>
  <w:num w:numId="11">
    <w:abstractNumId w:val="6"/>
  </w:num>
  <w:num w:numId="12">
    <w:abstractNumId w:val="1"/>
  </w:num>
  <w:num w:numId="13">
    <w:abstractNumId w:val="0"/>
  </w:num>
  <w:num w:numId="14">
    <w:abstractNumId w:val="10"/>
  </w:num>
  <w:num w:numId="15">
    <w:abstractNumId w:val="2"/>
  </w:num>
  <w:num w:numId="16">
    <w:abstractNumId w:val="3"/>
  </w:num>
  <w:num w:numId="17">
    <w:abstractNumId w:val="3"/>
  </w:num>
  <w:num w:numId="18">
    <w:abstractNumId w:val="3"/>
  </w:num>
  <w:num w:numId="19">
    <w:abstractNumId w:val="6"/>
  </w:num>
  <w:num w:numId="20">
    <w:abstractNumId w:val="1"/>
  </w:num>
  <w:num w:numId="21">
    <w:abstractNumId w:val="0"/>
  </w:num>
  <w:num w:numId="22">
    <w:abstractNumId w:val="10"/>
  </w:num>
  <w:num w:numId="23">
    <w:abstractNumId w:val="2"/>
  </w:num>
  <w:num w:numId="24">
    <w:abstractNumId w:val="5"/>
  </w:num>
  <w:num w:numId="25">
    <w:abstractNumId w:val="7"/>
  </w:num>
  <w:num w:numId="26">
    <w:abstractNumId w:val="8"/>
  </w:num>
  <w:num w:numId="27">
    <w:abstractNumId w:val="9"/>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30"/>
    <w:rsid w:val="000075A6"/>
    <w:rsid w:val="000553E0"/>
    <w:rsid w:val="000669A7"/>
    <w:rsid w:val="000730A5"/>
    <w:rsid w:val="000858E7"/>
    <w:rsid w:val="000B5265"/>
    <w:rsid w:val="000C62BE"/>
    <w:rsid w:val="000C6849"/>
    <w:rsid w:val="000E77DA"/>
    <w:rsid w:val="000F4AE7"/>
    <w:rsid w:val="001510A8"/>
    <w:rsid w:val="00157C0C"/>
    <w:rsid w:val="0017077F"/>
    <w:rsid w:val="001766EF"/>
    <w:rsid w:val="001D3E8C"/>
    <w:rsid w:val="001E218F"/>
    <w:rsid w:val="001E29AD"/>
    <w:rsid w:val="001E4454"/>
    <w:rsid w:val="002165F4"/>
    <w:rsid w:val="00241711"/>
    <w:rsid w:val="00260EFD"/>
    <w:rsid w:val="00272A91"/>
    <w:rsid w:val="00276188"/>
    <w:rsid w:val="00285ABD"/>
    <w:rsid w:val="002A0F59"/>
    <w:rsid w:val="002C2209"/>
    <w:rsid w:val="002C43DB"/>
    <w:rsid w:val="003357B0"/>
    <w:rsid w:val="003E0214"/>
    <w:rsid w:val="003E7B22"/>
    <w:rsid w:val="0042551E"/>
    <w:rsid w:val="0043268D"/>
    <w:rsid w:val="00447705"/>
    <w:rsid w:val="00507AF2"/>
    <w:rsid w:val="005169E0"/>
    <w:rsid w:val="0052519E"/>
    <w:rsid w:val="00543E9E"/>
    <w:rsid w:val="005767D0"/>
    <w:rsid w:val="005B1A36"/>
    <w:rsid w:val="006074EB"/>
    <w:rsid w:val="006442EF"/>
    <w:rsid w:val="00687630"/>
    <w:rsid w:val="006A5F74"/>
    <w:rsid w:val="006D6F32"/>
    <w:rsid w:val="006F5396"/>
    <w:rsid w:val="00723627"/>
    <w:rsid w:val="007263D1"/>
    <w:rsid w:val="007539BA"/>
    <w:rsid w:val="00785C7C"/>
    <w:rsid w:val="0078642D"/>
    <w:rsid w:val="007D0EA4"/>
    <w:rsid w:val="008735BF"/>
    <w:rsid w:val="008776E5"/>
    <w:rsid w:val="00893D07"/>
    <w:rsid w:val="00900AE1"/>
    <w:rsid w:val="00942F4A"/>
    <w:rsid w:val="00952DAB"/>
    <w:rsid w:val="0096278C"/>
    <w:rsid w:val="009728E6"/>
    <w:rsid w:val="00980807"/>
    <w:rsid w:val="009F0203"/>
    <w:rsid w:val="00A05F77"/>
    <w:rsid w:val="00A10026"/>
    <w:rsid w:val="00A30F8A"/>
    <w:rsid w:val="00AE3679"/>
    <w:rsid w:val="00B02606"/>
    <w:rsid w:val="00B03C7A"/>
    <w:rsid w:val="00B50D23"/>
    <w:rsid w:val="00BB4633"/>
    <w:rsid w:val="00BC45D4"/>
    <w:rsid w:val="00BF1A86"/>
    <w:rsid w:val="00C25566"/>
    <w:rsid w:val="00C27FF7"/>
    <w:rsid w:val="00C77F12"/>
    <w:rsid w:val="00C84D15"/>
    <w:rsid w:val="00CB5525"/>
    <w:rsid w:val="00CC2FC7"/>
    <w:rsid w:val="00CF4D92"/>
    <w:rsid w:val="00D67A21"/>
    <w:rsid w:val="00D76F27"/>
    <w:rsid w:val="00D840B6"/>
    <w:rsid w:val="00D91E84"/>
    <w:rsid w:val="00DA04C7"/>
    <w:rsid w:val="00DB24AA"/>
    <w:rsid w:val="00DC00B7"/>
    <w:rsid w:val="00DC0A08"/>
    <w:rsid w:val="00E06E01"/>
    <w:rsid w:val="00E365D6"/>
    <w:rsid w:val="00E44A64"/>
    <w:rsid w:val="00E4604F"/>
    <w:rsid w:val="00E50DD9"/>
    <w:rsid w:val="00E652D7"/>
    <w:rsid w:val="00E86F23"/>
    <w:rsid w:val="00EB4016"/>
    <w:rsid w:val="00EC2546"/>
    <w:rsid w:val="00EC7811"/>
    <w:rsid w:val="00F15BC8"/>
    <w:rsid w:val="00F22D35"/>
    <w:rsid w:val="00F31BD6"/>
    <w:rsid w:val="00F42BE1"/>
    <w:rsid w:val="00F43F03"/>
    <w:rsid w:val="00FE6E7E"/>
    <w:rsid w:val="00FF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AFEE"/>
  <w15:docId w15:val="{E25206DA-5AA0-4A83-B1CA-6A6E0B7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E"/>
    <w:pPr>
      <w:spacing w:after="0"/>
    </w:pPr>
  </w:style>
  <w:style w:type="paragraph" w:styleId="Heading1">
    <w:name w:val="heading 1"/>
    <w:basedOn w:val="Normal"/>
    <w:next w:val="Normal"/>
    <w:link w:val="Heading1Char"/>
    <w:uiPriority w:val="6"/>
    <w:qFormat/>
    <w:rsid w:val="0052519E"/>
    <w:pPr>
      <w:keepNext/>
      <w:keepLines/>
      <w:spacing w:before="120" w:after="120"/>
      <w:outlineLvl w:val="0"/>
    </w:pPr>
    <w:rPr>
      <w:rFonts w:asciiTheme="majorHAnsi" w:eastAsiaTheme="majorEastAsia" w:hAnsiTheme="majorHAnsi" w:cstheme="majorBidi"/>
      <w:b/>
      <w:color w:val="AE1F65" w:themeColor="accent1"/>
      <w:sz w:val="28"/>
      <w:szCs w:val="32"/>
    </w:rPr>
  </w:style>
  <w:style w:type="paragraph" w:styleId="Heading2">
    <w:name w:val="heading 2"/>
    <w:basedOn w:val="Normal"/>
    <w:next w:val="Normal"/>
    <w:link w:val="Heading2Char"/>
    <w:uiPriority w:val="6"/>
    <w:unhideWhenUsed/>
    <w:qFormat/>
    <w:rsid w:val="0052519E"/>
    <w:pPr>
      <w:keepNext/>
      <w:keepLines/>
      <w:spacing w:before="120" w:after="120"/>
      <w:outlineLvl w:val="1"/>
    </w:pPr>
    <w:rPr>
      <w:rFonts w:asciiTheme="majorHAnsi" w:eastAsiaTheme="majorEastAsia" w:hAnsiTheme="majorHAnsi" w:cstheme="majorBidi"/>
      <w:b/>
      <w:color w:val="3D868A" w:themeColor="accent2"/>
      <w:sz w:val="26"/>
      <w:szCs w:val="26"/>
    </w:rPr>
  </w:style>
  <w:style w:type="paragraph" w:styleId="Heading3">
    <w:name w:val="heading 3"/>
    <w:basedOn w:val="Normal"/>
    <w:next w:val="Normal"/>
    <w:link w:val="Heading3Char"/>
    <w:uiPriority w:val="6"/>
    <w:unhideWhenUsed/>
    <w:qFormat/>
    <w:rsid w:val="0052519E"/>
    <w:pPr>
      <w:keepNext/>
      <w:keepLines/>
      <w:spacing w:before="120" w:after="120"/>
      <w:outlineLvl w:val="2"/>
    </w:pPr>
    <w:rPr>
      <w:rFonts w:asciiTheme="majorHAnsi" w:eastAsiaTheme="majorEastAsia" w:hAnsiTheme="majorHAnsi" w:cstheme="majorBidi"/>
      <w:b/>
      <w:color w:val="63AF9D" w:themeColor="accent3"/>
    </w:rPr>
  </w:style>
  <w:style w:type="paragraph" w:styleId="Heading4">
    <w:name w:val="heading 4"/>
    <w:basedOn w:val="Normal"/>
    <w:next w:val="Normal"/>
    <w:link w:val="Heading4Char"/>
    <w:uiPriority w:val="6"/>
    <w:semiHidden/>
    <w:unhideWhenUsed/>
    <w:qFormat/>
    <w:rsid w:val="0052519E"/>
    <w:pPr>
      <w:keepNext/>
      <w:keepLines/>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qFormat/>
    <w:rsid w:val="0052519E"/>
    <w:pPr>
      <w:keepNext/>
      <w:keepLines/>
      <w:spacing w:before="12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6"/>
    <w:semiHidden/>
    <w:unhideWhenUsed/>
    <w:qFormat/>
    <w:rsid w:val="0052519E"/>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6"/>
    <w:semiHidden/>
    <w:unhideWhenUsed/>
    <w:qFormat/>
    <w:rsid w:val="0052519E"/>
    <w:pPr>
      <w:keepNext/>
      <w:keepLines/>
      <w:spacing w:before="120" w:after="12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6"/>
    <w:semiHidden/>
    <w:unhideWhenUsed/>
    <w:qFormat/>
    <w:rsid w:val="0052519E"/>
    <w:pPr>
      <w:keepNext/>
      <w:keepLines/>
      <w:spacing w:before="120" w:after="12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6"/>
    <w:semiHidden/>
    <w:unhideWhenUsed/>
    <w:qFormat/>
    <w:rsid w:val="0052519E"/>
    <w:pPr>
      <w:keepNext/>
      <w:keepLines/>
      <w:spacing w:before="120" w:after="12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2519E"/>
    <w:rPr>
      <w:rFonts w:asciiTheme="majorHAnsi" w:eastAsiaTheme="majorEastAsia" w:hAnsiTheme="majorHAnsi" w:cstheme="majorBidi"/>
      <w:b/>
      <w:color w:val="AE1F65" w:themeColor="accent1"/>
      <w:sz w:val="28"/>
      <w:szCs w:val="32"/>
    </w:rPr>
  </w:style>
  <w:style w:type="character" w:customStyle="1" w:styleId="Heading2Char">
    <w:name w:val="Heading 2 Char"/>
    <w:basedOn w:val="DefaultParagraphFont"/>
    <w:link w:val="Heading2"/>
    <w:uiPriority w:val="6"/>
    <w:rsid w:val="0052519E"/>
    <w:rPr>
      <w:rFonts w:asciiTheme="majorHAnsi" w:eastAsiaTheme="majorEastAsia" w:hAnsiTheme="majorHAnsi" w:cstheme="majorBidi"/>
      <w:b/>
      <w:color w:val="3D868A" w:themeColor="accent2"/>
      <w:sz w:val="26"/>
      <w:szCs w:val="26"/>
    </w:rPr>
  </w:style>
  <w:style w:type="character" w:customStyle="1" w:styleId="Heading3Char">
    <w:name w:val="Heading 3 Char"/>
    <w:basedOn w:val="DefaultParagraphFont"/>
    <w:link w:val="Heading3"/>
    <w:uiPriority w:val="6"/>
    <w:rsid w:val="0052519E"/>
    <w:rPr>
      <w:rFonts w:asciiTheme="majorHAnsi" w:eastAsiaTheme="majorEastAsia" w:hAnsiTheme="majorHAnsi" w:cstheme="majorBidi"/>
      <w:b/>
      <w:color w:val="63AF9D" w:themeColor="accent3"/>
    </w:rPr>
  </w:style>
  <w:style w:type="character" w:customStyle="1" w:styleId="Heading4Char">
    <w:name w:val="Heading 4 Char"/>
    <w:basedOn w:val="DefaultParagraphFont"/>
    <w:link w:val="Heading4"/>
    <w:uiPriority w:val="6"/>
    <w:semiHidden/>
    <w:rsid w:val="0052519E"/>
    <w:rPr>
      <w:rFonts w:asciiTheme="majorHAnsi" w:eastAsiaTheme="majorEastAsia" w:hAnsiTheme="majorHAnsi" w:cstheme="majorBidi"/>
      <w:b/>
      <w:iCs/>
    </w:rPr>
  </w:style>
  <w:style w:type="character" w:customStyle="1" w:styleId="Heading5Char">
    <w:name w:val="Heading 5 Char"/>
    <w:basedOn w:val="DefaultParagraphFont"/>
    <w:link w:val="Heading5"/>
    <w:uiPriority w:val="6"/>
    <w:semiHidden/>
    <w:rsid w:val="0052519E"/>
    <w:rPr>
      <w:rFonts w:asciiTheme="majorHAnsi" w:eastAsiaTheme="majorEastAsia" w:hAnsiTheme="majorHAnsi" w:cstheme="majorBidi"/>
      <w:b/>
    </w:rPr>
  </w:style>
  <w:style w:type="character" w:customStyle="1" w:styleId="Heading6Char">
    <w:name w:val="Heading 6 Char"/>
    <w:basedOn w:val="DefaultParagraphFont"/>
    <w:link w:val="Heading6"/>
    <w:uiPriority w:val="6"/>
    <w:semiHidden/>
    <w:rsid w:val="0052519E"/>
    <w:rPr>
      <w:rFonts w:asciiTheme="majorHAnsi" w:eastAsiaTheme="majorEastAsia" w:hAnsiTheme="majorHAnsi" w:cstheme="majorBidi"/>
      <w:b/>
    </w:rPr>
  </w:style>
  <w:style w:type="character" w:customStyle="1" w:styleId="Heading7Char">
    <w:name w:val="Heading 7 Char"/>
    <w:basedOn w:val="DefaultParagraphFont"/>
    <w:link w:val="Heading7"/>
    <w:uiPriority w:val="6"/>
    <w:semiHidden/>
    <w:rsid w:val="0052519E"/>
    <w:rPr>
      <w:rFonts w:asciiTheme="majorHAnsi" w:eastAsiaTheme="majorEastAsia" w:hAnsiTheme="majorHAnsi" w:cstheme="majorBidi"/>
      <w:b/>
      <w:iCs/>
    </w:rPr>
  </w:style>
  <w:style w:type="character" w:customStyle="1" w:styleId="Heading8Char">
    <w:name w:val="Heading 8 Char"/>
    <w:basedOn w:val="DefaultParagraphFont"/>
    <w:link w:val="Heading8"/>
    <w:uiPriority w:val="6"/>
    <w:semiHidden/>
    <w:rsid w:val="0052519E"/>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6"/>
    <w:semiHidden/>
    <w:rsid w:val="0052519E"/>
    <w:rPr>
      <w:rFonts w:asciiTheme="majorHAnsi" w:eastAsiaTheme="majorEastAsia" w:hAnsiTheme="majorHAnsi" w:cstheme="majorBidi"/>
      <w:b/>
      <w:iCs/>
      <w:szCs w:val="21"/>
    </w:rPr>
  </w:style>
  <w:style w:type="table" w:customStyle="1" w:styleId="GridTable4-Accent11">
    <w:name w:val="Grid Table 4 - Accent 11"/>
    <w:basedOn w:val="TableNormal"/>
    <w:uiPriority w:val="49"/>
    <w:rsid w:val="0043268D"/>
    <w:pPr>
      <w:spacing w:after="0" w:line="240" w:lineRule="auto"/>
    </w:pPr>
    <w:tblPr>
      <w:tblStyleRowBandSize w:val="1"/>
      <w:tblStyleColBandSize w:val="1"/>
      <w:tblBorders>
        <w:top w:val="single" w:sz="4" w:space="0" w:color="E363A1" w:themeColor="accent1" w:themeTint="99"/>
        <w:left w:val="single" w:sz="4" w:space="0" w:color="E363A1" w:themeColor="accent1" w:themeTint="99"/>
        <w:bottom w:val="single" w:sz="4" w:space="0" w:color="E363A1" w:themeColor="accent1" w:themeTint="99"/>
        <w:right w:val="single" w:sz="4" w:space="0" w:color="E363A1" w:themeColor="accent1" w:themeTint="99"/>
        <w:insideH w:val="single" w:sz="4" w:space="0" w:color="E363A1" w:themeColor="accent1" w:themeTint="99"/>
        <w:insideV w:val="single" w:sz="4" w:space="0" w:color="E363A1" w:themeColor="accent1" w:themeTint="99"/>
      </w:tblBorders>
    </w:tblPr>
    <w:tblStylePr w:type="firstRow">
      <w:rPr>
        <w:b/>
        <w:bCs/>
        <w:color w:val="FFFFFF" w:themeColor="background1"/>
      </w:rPr>
      <w:tblPr/>
      <w:trPr>
        <w:tblHeader/>
      </w:trPr>
      <w:tcPr>
        <w:tcBorders>
          <w:top w:val="single" w:sz="4" w:space="0" w:color="AE1F65" w:themeColor="accent1"/>
          <w:left w:val="single" w:sz="4" w:space="0" w:color="AE1F65" w:themeColor="accent1"/>
          <w:bottom w:val="single" w:sz="4" w:space="0" w:color="AE1F65" w:themeColor="accent1"/>
          <w:right w:val="single" w:sz="4" w:space="0" w:color="AE1F65" w:themeColor="accent1"/>
          <w:insideH w:val="nil"/>
          <w:insideV w:val="nil"/>
        </w:tcBorders>
        <w:shd w:val="clear" w:color="auto" w:fill="AE1F65" w:themeFill="accent1"/>
      </w:tcPr>
    </w:tblStylePr>
    <w:tblStylePr w:type="lastRow">
      <w:rPr>
        <w:b/>
        <w:bCs/>
      </w:rPr>
      <w:tblPr/>
      <w:tcPr>
        <w:tcBorders>
          <w:top w:val="double" w:sz="4" w:space="0" w:color="AE1F65" w:themeColor="accent1"/>
        </w:tcBorders>
      </w:tcPr>
    </w:tblStylePr>
    <w:tblStylePr w:type="firstCol">
      <w:rPr>
        <w:b w:val="0"/>
        <w:bCs/>
      </w:rPr>
    </w:tblStylePr>
    <w:tblStylePr w:type="lastCol">
      <w:rPr>
        <w:b w:val="0"/>
        <w:bCs/>
      </w:rPr>
    </w:tblStylePr>
    <w:tblStylePr w:type="band1Horz">
      <w:tblPr/>
      <w:tcPr>
        <w:shd w:val="clear" w:color="auto" w:fill="FAE2EE"/>
      </w:tcPr>
    </w:tblStylePr>
  </w:style>
  <w:style w:type="paragraph" w:customStyle="1" w:styleId="Heading1Numbered">
    <w:name w:val="Heading 1 Numbered"/>
    <w:basedOn w:val="Heading1"/>
    <w:next w:val="NormalIndent"/>
    <w:link w:val="Heading1NumberedChar"/>
    <w:uiPriority w:val="4"/>
    <w:qFormat/>
    <w:rsid w:val="0052519E"/>
    <w:pPr>
      <w:numPr>
        <w:numId w:val="18"/>
      </w:numPr>
    </w:pPr>
  </w:style>
  <w:style w:type="character" w:customStyle="1" w:styleId="Heading1NumberedChar">
    <w:name w:val="Heading 1 Numbered Char"/>
    <w:basedOn w:val="Heading1Char"/>
    <w:link w:val="Heading1Numbered"/>
    <w:uiPriority w:val="4"/>
    <w:rsid w:val="0052519E"/>
    <w:rPr>
      <w:rFonts w:asciiTheme="majorHAnsi" w:eastAsiaTheme="majorEastAsia" w:hAnsiTheme="majorHAnsi" w:cstheme="majorBidi"/>
      <w:b/>
      <w:color w:val="AE1F65" w:themeColor="accent1"/>
      <w:sz w:val="28"/>
      <w:szCs w:val="32"/>
    </w:rPr>
  </w:style>
  <w:style w:type="paragraph" w:styleId="NormalIndent">
    <w:name w:val="Normal Indent"/>
    <w:basedOn w:val="Normal"/>
    <w:qFormat/>
    <w:rsid w:val="0052519E"/>
    <w:pPr>
      <w:ind w:left="851"/>
    </w:pPr>
  </w:style>
  <w:style w:type="paragraph" w:customStyle="1" w:styleId="Heading2Numbered">
    <w:name w:val="Heading 2 Numbered"/>
    <w:basedOn w:val="Heading2"/>
    <w:next w:val="NormalIndent"/>
    <w:link w:val="Heading2NumberedChar"/>
    <w:uiPriority w:val="4"/>
    <w:qFormat/>
    <w:rsid w:val="0052519E"/>
    <w:pPr>
      <w:numPr>
        <w:ilvl w:val="1"/>
        <w:numId w:val="18"/>
      </w:numPr>
    </w:pPr>
  </w:style>
  <w:style w:type="character" w:customStyle="1" w:styleId="Heading2NumberedChar">
    <w:name w:val="Heading 2 Numbered Char"/>
    <w:basedOn w:val="Heading2Char"/>
    <w:link w:val="Heading2Numbered"/>
    <w:uiPriority w:val="4"/>
    <w:rsid w:val="0052519E"/>
    <w:rPr>
      <w:rFonts w:asciiTheme="majorHAnsi" w:eastAsiaTheme="majorEastAsia" w:hAnsiTheme="majorHAnsi" w:cstheme="majorBidi"/>
      <w:b/>
      <w:color w:val="3D868A" w:themeColor="accent2"/>
      <w:sz w:val="26"/>
      <w:szCs w:val="26"/>
    </w:rPr>
  </w:style>
  <w:style w:type="paragraph" w:customStyle="1" w:styleId="Heading3Numbered">
    <w:name w:val="Heading 3 Numbered"/>
    <w:basedOn w:val="Heading3"/>
    <w:next w:val="NormalIndent"/>
    <w:link w:val="Heading3NumberedChar"/>
    <w:uiPriority w:val="4"/>
    <w:qFormat/>
    <w:rsid w:val="0052519E"/>
    <w:pPr>
      <w:numPr>
        <w:ilvl w:val="2"/>
        <w:numId w:val="1"/>
      </w:numPr>
    </w:pPr>
  </w:style>
  <w:style w:type="character" w:customStyle="1" w:styleId="Heading3NumberedChar">
    <w:name w:val="Heading 3 Numbered Char"/>
    <w:basedOn w:val="Heading3Char"/>
    <w:link w:val="Heading3Numbered"/>
    <w:uiPriority w:val="4"/>
    <w:rsid w:val="0052519E"/>
    <w:rPr>
      <w:rFonts w:asciiTheme="majorHAnsi" w:eastAsiaTheme="majorEastAsia" w:hAnsiTheme="majorHAnsi" w:cstheme="majorBidi"/>
      <w:b/>
      <w:color w:val="63AF9D" w:themeColor="accent3"/>
    </w:rPr>
  </w:style>
  <w:style w:type="paragraph" w:customStyle="1" w:styleId="Bullets">
    <w:name w:val="Bullets"/>
    <w:link w:val="BulletsChar"/>
    <w:uiPriority w:val="9"/>
    <w:qFormat/>
    <w:rsid w:val="0052519E"/>
    <w:pPr>
      <w:numPr>
        <w:numId w:val="2"/>
      </w:numPr>
      <w:spacing w:after="0"/>
      <w:ind w:left="1305" w:hanging="454"/>
    </w:pPr>
  </w:style>
  <w:style w:type="character" w:customStyle="1" w:styleId="BulletsChar">
    <w:name w:val="Bullets Char"/>
    <w:basedOn w:val="DefaultParagraphFont"/>
    <w:link w:val="Bullets"/>
    <w:uiPriority w:val="9"/>
    <w:rsid w:val="0052519E"/>
  </w:style>
  <w:style w:type="paragraph" w:customStyle="1" w:styleId="BulletsIndent">
    <w:name w:val="Bullets Indent"/>
    <w:link w:val="BulletsIndentChar"/>
    <w:uiPriority w:val="9"/>
    <w:qFormat/>
    <w:rsid w:val="0052519E"/>
    <w:pPr>
      <w:numPr>
        <w:numId w:val="3"/>
      </w:numPr>
      <w:spacing w:after="0"/>
      <w:ind w:left="1758" w:hanging="454"/>
    </w:pPr>
    <w:rPr>
      <w:rFonts w:eastAsiaTheme="majorEastAsia" w:cstheme="majorBidi"/>
      <w:szCs w:val="32"/>
    </w:rPr>
  </w:style>
  <w:style w:type="character" w:customStyle="1" w:styleId="BulletsIndentChar">
    <w:name w:val="Bullets Indent Char"/>
    <w:basedOn w:val="DefaultParagraphFont"/>
    <w:link w:val="BulletsIndent"/>
    <w:uiPriority w:val="9"/>
    <w:rsid w:val="0052519E"/>
    <w:rPr>
      <w:rFonts w:eastAsiaTheme="majorEastAsia" w:cstheme="majorBidi"/>
      <w:szCs w:val="32"/>
    </w:rPr>
  </w:style>
  <w:style w:type="paragraph" w:customStyle="1" w:styleId="BulletsPink">
    <w:name w:val="Bullets Pink"/>
    <w:link w:val="BulletsPinkChar"/>
    <w:uiPriority w:val="10"/>
    <w:qFormat/>
    <w:rsid w:val="0052519E"/>
    <w:pPr>
      <w:numPr>
        <w:numId w:val="5"/>
      </w:numPr>
      <w:spacing w:after="0"/>
      <w:ind w:left="1305" w:hanging="454"/>
    </w:pPr>
  </w:style>
  <w:style w:type="character" w:customStyle="1" w:styleId="BulletsPinkChar">
    <w:name w:val="Bullets Pink Char"/>
    <w:basedOn w:val="DefaultParagraphFont"/>
    <w:link w:val="BulletsPink"/>
    <w:uiPriority w:val="10"/>
    <w:rsid w:val="0052519E"/>
  </w:style>
  <w:style w:type="paragraph" w:customStyle="1" w:styleId="Numbers">
    <w:name w:val="Numbers"/>
    <w:link w:val="NumbersChar"/>
    <w:uiPriority w:val="8"/>
    <w:qFormat/>
    <w:rsid w:val="0052519E"/>
    <w:pPr>
      <w:numPr>
        <w:numId w:val="6"/>
      </w:numPr>
      <w:spacing w:after="0"/>
      <w:ind w:left="1305" w:hanging="454"/>
    </w:pPr>
  </w:style>
  <w:style w:type="character" w:customStyle="1" w:styleId="NumbersChar">
    <w:name w:val="Numbers Char"/>
    <w:basedOn w:val="DefaultParagraphFont"/>
    <w:link w:val="Numbers"/>
    <w:uiPriority w:val="8"/>
    <w:rsid w:val="0052519E"/>
  </w:style>
  <w:style w:type="paragraph" w:styleId="Title">
    <w:name w:val="Title"/>
    <w:basedOn w:val="Normal"/>
    <w:next w:val="Normal"/>
    <w:link w:val="TitleChar"/>
    <w:uiPriority w:val="5"/>
    <w:qFormat/>
    <w:rsid w:val="0052519E"/>
    <w:pPr>
      <w:spacing w:before="120" w:after="120" w:line="240" w:lineRule="auto"/>
      <w:contextualSpacing/>
      <w:jc w:val="center"/>
    </w:pPr>
    <w:rPr>
      <w:rFonts w:asciiTheme="majorHAnsi" w:eastAsiaTheme="majorEastAsia" w:hAnsiTheme="majorHAnsi" w:cstheme="majorBidi"/>
      <w:b/>
      <w:color w:val="AE1F65" w:themeColor="accent1"/>
      <w:spacing w:val="-10"/>
      <w:kern w:val="28"/>
      <w:sz w:val="32"/>
      <w:szCs w:val="56"/>
    </w:rPr>
  </w:style>
  <w:style w:type="character" w:customStyle="1" w:styleId="TitleChar">
    <w:name w:val="Title Char"/>
    <w:basedOn w:val="DefaultParagraphFont"/>
    <w:link w:val="Title"/>
    <w:uiPriority w:val="5"/>
    <w:rsid w:val="0052519E"/>
    <w:rPr>
      <w:rFonts w:asciiTheme="majorHAnsi" w:eastAsiaTheme="majorEastAsia" w:hAnsiTheme="majorHAnsi" w:cstheme="majorBidi"/>
      <w:b/>
      <w:color w:val="AE1F65" w:themeColor="accent1"/>
      <w:spacing w:val="-10"/>
      <w:kern w:val="28"/>
      <w:sz w:val="32"/>
      <w:szCs w:val="56"/>
    </w:rPr>
  </w:style>
  <w:style w:type="paragraph" w:styleId="Subtitle">
    <w:name w:val="Subtitle"/>
    <w:basedOn w:val="Normal"/>
    <w:next w:val="Normal"/>
    <w:link w:val="SubtitleChar"/>
    <w:uiPriority w:val="13"/>
    <w:qFormat/>
    <w:rsid w:val="0052519E"/>
    <w:pPr>
      <w:numPr>
        <w:ilvl w:val="1"/>
      </w:numPr>
    </w:pPr>
    <w:rPr>
      <w:rFonts w:eastAsiaTheme="minorEastAsia"/>
      <w:color w:val="323332"/>
      <w:spacing w:val="15"/>
      <w:szCs w:val="22"/>
    </w:rPr>
  </w:style>
  <w:style w:type="character" w:customStyle="1" w:styleId="SubtitleChar">
    <w:name w:val="Subtitle Char"/>
    <w:basedOn w:val="DefaultParagraphFont"/>
    <w:link w:val="Subtitle"/>
    <w:uiPriority w:val="13"/>
    <w:rsid w:val="0052519E"/>
    <w:rPr>
      <w:rFonts w:eastAsiaTheme="minorEastAsia"/>
      <w:color w:val="323332"/>
      <w:spacing w:val="15"/>
      <w:szCs w:val="22"/>
    </w:rPr>
  </w:style>
  <w:style w:type="paragraph" w:styleId="Quote">
    <w:name w:val="Quote"/>
    <w:basedOn w:val="Normal"/>
    <w:next w:val="Normal"/>
    <w:link w:val="QuoteChar"/>
    <w:uiPriority w:val="14"/>
    <w:qFormat/>
    <w:rsid w:val="0052519E"/>
    <w:pPr>
      <w:spacing w:before="200"/>
      <w:ind w:left="864" w:right="864"/>
      <w:jc w:val="center"/>
    </w:pPr>
    <w:rPr>
      <w:i/>
      <w:iCs/>
      <w:color w:val="323332"/>
    </w:rPr>
  </w:style>
  <w:style w:type="character" w:customStyle="1" w:styleId="QuoteChar">
    <w:name w:val="Quote Char"/>
    <w:basedOn w:val="DefaultParagraphFont"/>
    <w:link w:val="Quote"/>
    <w:uiPriority w:val="14"/>
    <w:rsid w:val="0052519E"/>
    <w:rPr>
      <w:i/>
      <w:iCs/>
      <w:color w:val="323332"/>
    </w:rPr>
  </w:style>
  <w:style w:type="paragraph" w:customStyle="1" w:styleId="Heading4Numbered">
    <w:name w:val="Heading 4 Numbered"/>
    <w:basedOn w:val="Heading4"/>
    <w:next w:val="NormalIndent"/>
    <w:link w:val="Heading4NumberedChar"/>
    <w:uiPriority w:val="4"/>
    <w:rsid w:val="0043268D"/>
    <w:pPr>
      <w:numPr>
        <w:ilvl w:val="3"/>
        <w:numId w:val="18"/>
      </w:numPr>
    </w:pPr>
  </w:style>
  <w:style w:type="character" w:customStyle="1" w:styleId="Heading4NumberedChar">
    <w:name w:val="Heading 4 Numbered Char"/>
    <w:basedOn w:val="Heading4Char"/>
    <w:link w:val="Heading4Numbered"/>
    <w:uiPriority w:val="4"/>
    <w:rsid w:val="0043268D"/>
    <w:rPr>
      <w:rFonts w:asciiTheme="majorHAnsi" w:eastAsiaTheme="majorEastAsia" w:hAnsiTheme="majorHAnsi" w:cstheme="majorBidi"/>
      <w:b/>
      <w:iCs/>
    </w:rPr>
  </w:style>
  <w:style w:type="table" w:styleId="TableGrid">
    <w:name w:val="Table Grid"/>
    <w:basedOn w:val="TableNormal"/>
    <w:uiPriority w:val="39"/>
    <w:rsid w:val="0043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NoIndent">
    <w:name w:val="Bullets No Indent"/>
    <w:link w:val="BulletsNoIndentChar"/>
    <w:uiPriority w:val="9"/>
    <w:qFormat/>
    <w:rsid w:val="0052519E"/>
    <w:pPr>
      <w:numPr>
        <w:numId w:val="4"/>
      </w:numPr>
      <w:spacing w:after="0"/>
      <w:ind w:left="312" w:hanging="312"/>
    </w:pPr>
    <w:rPr>
      <w:rFonts w:eastAsiaTheme="majorEastAsia" w:cstheme="majorBidi"/>
      <w:szCs w:val="32"/>
    </w:rPr>
  </w:style>
  <w:style w:type="character" w:customStyle="1" w:styleId="BulletsNoIndentChar">
    <w:name w:val="Bullets No Indent Char"/>
    <w:basedOn w:val="DefaultParagraphFont"/>
    <w:link w:val="BulletsNoIndent"/>
    <w:uiPriority w:val="9"/>
    <w:rsid w:val="0052519E"/>
    <w:rPr>
      <w:rFonts w:eastAsiaTheme="majorEastAsia" w:cstheme="majorBidi"/>
      <w:szCs w:val="32"/>
    </w:rPr>
  </w:style>
  <w:style w:type="paragraph" w:styleId="Header">
    <w:name w:val="header"/>
    <w:basedOn w:val="Normal"/>
    <w:link w:val="HeaderChar"/>
    <w:uiPriority w:val="99"/>
    <w:unhideWhenUsed/>
    <w:rsid w:val="00D840B6"/>
    <w:pPr>
      <w:tabs>
        <w:tab w:val="center" w:pos="4513"/>
        <w:tab w:val="right" w:pos="9026"/>
      </w:tabs>
      <w:spacing w:line="240" w:lineRule="auto"/>
    </w:pPr>
  </w:style>
  <w:style w:type="character" w:customStyle="1" w:styleId="HeaderChar">
    <w:name w:val="Header Char"/>
    <w:basedOn w:val="DefaultParagraphFont"/>
    <w:link w:val="Header"/>
    <w:uiPriority w:val="99"/>
    <w:rsid w:val="00D840B6"/>
  </w:style>
  <w:style w:type="paragraph" w:styleId="Footer">
    <w:name w:val="footer"/>
    <w:basedOn w:val="Normal"/>
    <w:link w:val="FooterChar"/>
    <w:uiPriority w:val="99"/>
    <w:unhideWhenUsed/>
    <w:rsid w:val="00D840B6"/>
    <w:pPr>
      <w:tabs>
        <w:tab w:val="center" w:pos="4513"/>
        <w:tab w:val="right" w:pos="9026"/>
      </w:tabs>
      <w:spacing w:line="240" w:lineRule="auto"/>
    </w:pPr>
  </w:style>
  <w:style w:type="character" w:customStyle="1" w:styleId="FooterChar">
    <w:name w:val="Footer Char"/>
    <w:basedOn w:val="DefaultParagraphFont"/>
    <w:link w:val="Footer"/>
    <w:uiPriority w:val="99"/>
    <w:rsid w:val="00D840B6"/>
  </w:style>
  <w:style w:type="character" w:styleId="Hyperlink">
    <w:name w:val="Hyperlink"/>
    <w:basedOn w:val="DefaultParagraphFont"/>
    <w:uiPriority w:val="99"/>
    <w:unhideWhenUsed/>
    <w:rsid w:val="006F5396"/>
    <w:rPr>
      <w:color w:val="3D868A" w:themeColor="hyperlink"/>
      <w:u w:val="single"/>
    </w:rPr>
  </w:style>
  <w:style w:type="paragraph" w:styleId="ListParagraph">
    <w:name w:val="List Paragraph"/>
    <w:basedOn w:val="Normal"/>
    <w:uiPriority w:val="34"/>
    <w:qFormat/>
    <w:rsid w:val="00DC00B7"/>
    <w:pPr>
      <w:ind w:left="720"/>
      <w:contextualSpacing/>
    </w:pPr>
  </w:style>
  <w:style w:type="character" w:styleId="Strong">
    <w:name w:val="Strong"/>
    <w:basedOn w:val="DefaultParagraphFont"/>
    <w:uiPriority w:val="22"/>
    <w:qFormat/>
    <w:rsid w:val="00CF4D92"/>
    <w:rPr>
      <w:b/>
      <w:bCs/>
    </w:rPr>
  </w:style>
  <w:style w:type="paragraph" w:styleId="BalloonText">
    <w:name w:val="Balloon Text"/>
    <w:basedOn w:val="Normal"/>
    <w:link w:val="BalloonTextChar"/>
    <w:uiPriority w:val="99"/>
    <w:semiHidden/>
    <w:unhideWhenUsed/>
    <w:rsid w:val="000C62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69746">
      <w:bodyDiv w:val="1"/>
      <w:marLeft w:val="0"/>
      <w:marRight w:val="0"/>
      <w:marTop w:val="0"/>
      <w:marBottom w:val="0"/>
      <w:divBdr>
        <w:top w:val="none" w:sz="0" w:space="0" w:color="auto"/>
        <w:left w:val="none" w:sz="0" w:space="0" w:color="auto"/>
        <w:bottom w:val="none" w:sz="0" w:space="0" w:color="auto"/>
        <w:right w:val="none" w:sz="0" w:space="0" w:color="auto"/>
      </w:divBdr>
      <w:divsChild>
        <w:div w:id="1963225533">
          <w:marLeft w:val="0"/>
          <w:marRight w:val="0"/>
          <w:marTop w:val="0"/>
          <w:marBottom w:val="0"/>
          <w:divBdr>
            <w:top w:val="none" w:sz="0" w:space="0" w:color="auto"/>
            <w:left w:val="none" w:sz="0" w:space="0" w:color="auto"/>
            <w:bottom w:val="none" w:sz="0" w:space="0" w:color="auto"/>
            <w:right w:val="none" w:sz="0" w:space="0" w:color="auto"/>
          </w:divBdr>
          <w:divsChild>
            <w:div w:id="568033268">
              <w:marLeft w:val="0"/>
              <w:marRight w:val="0"/>
              <w:marTop w:val="0"/>
              <w:marBottom w:val="0"/>
              <w:divBdr>
                <w:top w:val="none" w:sz="0" w:space="0" w:color="auto"/>
                <w:left w:val="none" w:sz="0" w:space="0" w:color="auto"/>
                <w:bottom w:val="none" w:sz="0" w:space="0" w:color="auto"/>
                <w:right w:val="none" w:sz="0" w:space="0" w:color="auto"/>
              </w:divBdr>
              <w:divsChild>
                <w:div w:id="657542881">
                  <w:marLeft w:val="0"/>
                  <w:marRight w:val="0"/>
                  <w:marTop w:val="0"/>
                  <w:marBottom w:val="0"/>
                  <w:divBdr>
                    <w:top w:val="none" w:sz="0" w:space="0" w:color="auto"/>
                    <w:left w:val="none" w:sz="0" w:space="0" w:color="auto"/>
                    <w:bottom w:val="none" w:sz="0" w:space="0" w:color="auto"/>
                    <w:right w:val="none" w:sz="0" w:space="0" w:color="auto"/>
                  </w:divBdr>
                  <w:divsChild>
                    <w:div w:id="2102674855">
                      <w:marLeft w:val="0"/>
                      <w:marRight w:val="0"/>
                      <w:marTop w:val="0"/>
                      <w:marBottom w:val="0"/>
                      <w:divBdr>
                        <w:top w:val="none" w:sz="0" w:space="0" w:color="auto"/>
                        <w:left w:val="none" w:sz="0" w:space="0" w:color="auto"/>
                        <w:bottom w:val="none" w:sz="0" w:space="0" w:color="auto"/>
                        <w:right w:val="none" w:sz="0" w:space="0" w:color="auto"/>
                      </w:divBdr>
                      <w:divsChild>
                        <w:div w:id="772746907">
                          <w:marLeft w:val="0"/>
                          <w:marRight w:val="0"/>
                          <w:marTop w:val="0"/>
                          <w:marBottom w:val="0"/>
                          <w:divBdr>
                            <w:top w:val="none" w:sz="0" w:space="0" w:color="auto"/>
                            <w:left w:val="none" w:sz="0" w:space="0" w:color="auto"/>
                            <w:bottom w:val="none" w:sz="0" w:space="0" w:color="auto"/>
                            <w:right w:val="none" w:sz="0" w:space="0" w:color="auto"/>
                          </w:divBdr>
                          <w:divsChild>
                            <w:div w:id="1952854788">
                              <w:marLeft w:val="0"/>
                              <w:marRight w:val="0"/>
                              <w:marTop w:val="0"/>
                              <w:marBottom w:val="0"/>
                              <w:divBdr>
                                <w:top w:val="none" w:sz="0" w:space="0" w:color="auto"/>
                                <w:left w:val="none" w:sz="0" w:space="0" w:color="auto"/>
                                <w:bottom w:val="none" w:sz="0" w:space="0" w:color="auto"/>
                                <w:right w:val="none" w:sz="0" w:space="0" w:color="auto"/>
                              </w:divBdr>
                              <w:divsChild>
                                <w:div w:id="1851404811">
                                  <w:marLeft w:val="0"/>
                                  <w:marRight w:val="0"/>
                                  <w:marTop w:val="0"/>
                                  <w:marBottom w:val="0"/>
                                  <w:divBdr>
                                    <w:top w:val="none" w:sz="0" w:space="0" w:color="auto"/>
                                    <w:left w:val="none" w:sz="0" w:space="0" w:color="auto"/>
                                    <w:bottom w:val="none" w:sz="0" w:space="0" w:color="auto"/>
                                    <w:right w:val="none" w:sz="0" w:space="0" w:color="auto"/>
                                  </w:divBdr>
                                  <w:divsChild>
                                    <w:div w:id="1067993486">
                                      <w:marLeft w:val="0"/>
                                      <w:marRight w:val="0"/>
                                      <w:marTop w:val="0"/>
                                      <w:marBottom w:val="0"/>
                                      <w:divBdr>
                                        <w:top w:val="none" w:sz="0" w:space="0" w:color="auto"/>
                                        <w:left w:val="none" w:sz="0" w:space="0" w:color="auto"/>
                                        <w:bottom w:val="none" w:sz="0" w:space="0" w:color="auto"/>
                                        <w:right w:val="none" w:sz="0" w:space="0" w:color="auto"/>
                                      </w:divBdr>
                                      <w:divsChild>
                                        <w:div w:id="149635717">
                                          <w:marLeft w:val="0"/>
                                          <w:marRight w:val="0"/>
                                          <w:marTop w:val="0"/>
                                          <w:marBottom w:val="0"/>
                                          <w:divBdr>
                                            <w:top w:val="none" w:sz="0" w:space="0" w:color="auto"/>
                                            <w:left w:val="none" w:sz="0" w:space="0" w:color="auto"/>
                                            <w:bottom w:val="none" w:sz="0" w:space="0" w:color="auto"/>
                                            <w:right w:val="none" w:sz="0" w:space="0" w:color="auto"/>
                                          </w:divBdr>
                                          <w:divsChild>
                                            <w:div w:id="1533415565">
                                              <w:marLeft w:val="0"/>
                                              <w:marRight w:val="0"/>
                                              <w:marTop w:val="0"/>
                                              <w:marBottom w:val="0"/>
                                              <w:divBdr>
                                                <w:top w:val="none" w:sz="0" w:space="0" w:color="auto"/>
                                                <w:left w:val="none" w:sz="0" w:space="0" w:color="auto"/>
                                                <w:bottom w:val="none" w:sz="0" w:space="0" w:color="auto"/>
                                                <w:right w:val="none" w:sz="0" w:space="0" w:color="auto"/>
                                              </w:divBdr>
                                              <w:divsChild>
                                                <w:div w:id="1915973629">
                                                  <w:marLeft w:val="0"/>
                                                  <w:marRight w:val="0"/>
                                                  <w:marTop w:val="0"/>
                                                  <w:marBottom w:val="0"/>
                                                  <w:divBdr>
                                                    <w:top w:val="none" w:sz="0" w:space="0" w:color="auto"/>
                                                    <w:left w:val="none" w:sz="0" w:space="0" w:color="auto"/>
                                                    <w:bottom w:val="none" w:sz="0" w:space="0" w:color="auto"/>
                                                    <w:right w:val="none" w:sz="0" w:space="0" w:color="auto"/>
                                                  </w:divBdr>
                                                  <w:divsChild>
                                                    <w:div w:id="1717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446601">
      <w:bodyDiv w:val="1"/>
      <w:marLeft w:val="0"/>
      <w:marRight w:val="0"/>
      <w:marTop w:val="0"/>
      <w:marBottom w:val="0"/>
      <w:divBdr>
        <w:top w:val="none" w:sz="0" w:space="0" w:color="auto"/>
        <w:left w:val="none" w:sz="0" w:space="0" w:color="auto"/>
        <w:bottom w:val="none" w:sz="0" w:space="0" w:color="auto"/>
        <w:right w:val="none" w:sz="0" w:space="0" w:color="auto"/>
      </w:divBdr>
    </w:div>
    <w:div w:id="1743914888">
      <w:bodyDiv w:val="1"/>
      <w:marLeft w:val="0"/>
      <w:marRight w:val="0"/>
      <w:marTop w:val="0"/>
      <w:marBottom w:val="0"/>
      <w:divBdr>
        <w:top w:val="none" w:sz="0" w:space="0" w:color="auto"/>
        <w:left w:val="none" w:sz="0" w:space="0" w:color="auto"/>
        <w:bottom w:val="none" w:sz="0" w:space="0" w:color="auto"/>
        <w:right w:val="none" w:sz="0" w:space="0" w:color="auto"/>
      </w:divBdr>
    </w:div>
    <w:div w:id="1844084588">
      <w:bodyDiv w:val="1"/>
      <w:marLeft w:val="0"/>
      <w:marRight w:val="0"/>
      <w:marTop w:val="0"/>
      <w:marBottom w:val="0"/>
      <w:divBdr>
        <w:top w:val="none" w:sz="0" w:space="0" w:color="auto"/>
        <w:left w:val="none" w:sz="0" w:space="0" w:color="auto"/>
        <w:bottom w:val="none" w:sz="0" w:space="0" w:color="auto"/>
        <w:right w:val="none" w:sz="0" w:space="0" w:color="auto"/>
      </w:divBdr>
      <w:divsChild>
        <w:div w:id="1810973547">
          <w:marLeft w:val="0"/>
          <w:marRight w:val="0"/>
          <w:marTop w:val="0"/>
          <w:marBottom w:val="0"/>
          <w:divBdr>
            <w:top w:val="none" w:sz="0" w:space="0" w:color="auto"/>
            <w:left w:val="none" w:sz="0" w:space="0" w:color="auto"/>
            <w:bottom w:val="none" w:sz="0" w:space="0" w:color="auto"/>
            <w:right w:val="none" w:sz="0" w:space="0" w:color="auto"/>
          </w:divBdr>
          <w:divsChild>
            <w:div w:id="482086175">
              <w:marLeft w:val="0"/>
              <w:marRight w:val="0"/>
              <w:marTop w:val="0"/>
              <w:marBottom w:val="0"/>
              <w:divBdr>
                <w:top w:val="none" w:sz="0" w:space="0" w:color="auto"/>
                <w:left w:val="none" w:sz="0" w:space="0" w:color="auto"/>
                <w:bottom w:val="none" w:sz="0" w:space="0" w:color="auto"/>
                <w:right w:val="none" w:sz="0" w:space="0" w:color="auto"/>
              </w:divBdr>
              <w:divsChild>
                <w:div w:id="1099104480">
                  <w:marLeft w:val="0"/>
                  <w:marRight w:val="0"/>
                  <w:marTop w:val="0"/>
                  <w:marBottom w:val="0"/>
                  <w:divBdr>
                    <w:top w:val="none" w:sz="0" w:space="0" w:color="auto"/>
                    <w:left w:val="none" w:sz="0" w:space="0" w:color="auto"/>
                    <w:bottom w:val="none" w:sz="0" w:space="0" w:color="auto"/>
                    <w:right w:val="none" w:sz="0" w:space="0" w:color="auto"/>
                  </w:divBdr>
                  <w:divsChild>
                    <w:div w:id="245654213">
                      <w:marLeft w:val="0"/>
                      <w:marRight w:val="0"/>
                      <w:marTop w:val="0"/>
                      <w:marBottom w:val="0"/>
                      <w:divBdr>
                        <w:top w:val="none" w:sz="0" w:space="0" w:color="auto"/>
                        <w:left w:val="none" w:sz="0" w:space="0" w:color="auto"/>
                        <w:bottom w:val="none" w:sz="0" w:space="0" w:color="auto"/>
                        <w:right w:val="none" w:sz="0" w:space="0" w:color="auto"/>
                      </w:divBdr>
                      <w:divsChild>
                        <w:div w:id="1067151535">
                          <w:marLeft w:val="0"/>
                          <w:marRight w:val="0"/>
                          <w:marTop w:val="0"/>
                          <w:marBottom w:val="360"/>
                          <w:divBdr>
                            <w:top w:val="none" w:sz="0" w:space="0" w:color="auto"/>
                            <w:left w:val="none" w:sz="0" w:space="0" w:color="auto"/>
                            <w:bottom w:val="none" w:sz="0" w:space="0" w:color="auto"/>
                            <w:right w:val="none" w:sz="0" w:space="0" w:color="auto"/>
                          </w:divBdr>
                          <w:divsChild>
                            <w:div w:id="448864103">
                              <w:marLeft w:val="0"/>
                              <w:marRight w:val="0"/>
                              <w:marTop w:val="0"/>
                              <w:marBottom w:val="0"/>
                              <w:divBdr>
                                <w:top w:val="none" w:sz="0" w:space="0" w:color="auto"/>
                                <w:left w:val="none" w:sz="0" w:space="0" w:color="auto"/>
                                <w:bottom w:val="none" w:sz="0" w:space="0" w:color="auto"/>
                                <w:right w:val="none" w:sz="0" w:space="0" w:color="auto"/>
                              </w:divBdr>
                              <w:divsChild>
                                <w:div w:id="1637564785">
                                  <w:marLeft w:val="0"/>
                                  <w:marRight w:val="0"/>
                                  <w:marTop w:val="0"/>
                                  <w:marBottom w:val="225"/>
                                  <w:divBdr>
                                    <w:top w:val="single" w:sz="6" w:space="8" w:color="E7E5E1"/>
                                    <w:left w:val="single" w:sz="6" w:space="12" w:color="E7E5E1"/>
                                    <w:bottom w:val="single" w:sz="6" w:space="8" w:color="E7E5E1"/>
                                    <w:right w:val="single" w:sz="6" w:space="12" w:color="E7E5E1"/>
                                  </w:divBdr>
                                  <w:divsChild>
                                    <w:div w:id="1075783005">
                                      <w:marLeft w:val="0"/>
                                      <w:marRight w:val="0"/>
                                      <w:marTop w:val="0"/>
                                      <w:marBottom w:val="0"/>
                                      <w:divBdr>
                                        <w:top w:val="none" w:sz="0" w:space="0" w:color="auto"/>
                                        <w:left w:val="none" w:sz="0" w:space="0" w:color="auto"/>
                                        <w:bottom w:val="none" w:sz="0" w:space="0" w:color="auto"/>
                                        <w:right w:val="none" w:sz="0" w:space="0" w:color="auto"/>
                                      </w:divBdr>
                                      <w:divsChild>
                                        <w:div w:id="870412147">
                                          <w:marLeft w:val="0"/>
                                          <w:marRight w:val="0"/>
                                          <w:marTop w:val="0"/>
                                          <w:marBottom w:val="0"/>
                                          <w:divBdr>
                                            <w:top w:val="none" w:sz="0" w:space="0" w:color="auto"/>
                                            <w:left w:val="none" w:sz="0" w:space="0" w:color="auto"/>
                                            <w:bottom w:val="none" w:sz="0" w:space="0" w:color="auto"/>
                                            <w:right w:val="none" w:sz="0" w:space="0" w:color="auto"/>
                                          </w:divBdr>
                                          <w:divsChild>
                                            <w:div w:id="950434859">
                                              <w:marLeft w:val="0"/>
                                              <w:marRight w:val="0"/>
                                              <w:marTop w:val="0"/>
                                              <w:marBottom w:val="0"/>
                                              <w:divBdr>
                                                <w:top w:val="none" w:sz="0" w:space="0" w:color="auto"/>
                                                <w:left w:val="none" w:sz="0" w:space="0" w:color="auto"/>
                                                <w:bottom w:val="none" w:sz="0" w:space="0" w:color="auto"/>
                                                <w:right w:val="none" w:sz="0" w:space="0" w:color="auto"/>
                                              </w:divBdr>
                                              <w:divsChild>
                                                <w:div w:id="1989281894">
                                                  <w:marLeft w:val="0"/>
                                                  <w:marRight w:val="0"/>
                                                  <w:marTop w:val="0"/>
                                                  <w:marBottom w:val="0"/>
                                                  <w:divBdr>
                                                    <w:top w:val="none" w:sz="0" w:space="0" w:color="auto"/>
                                                    <w:left w:val="none" w:sz="0" w:space="0" w:color="auto"/>
                                                    <w:bottom w:val="none" w:sz="0" w:space="0" w:color="auto"/>
                                                    <w:right w:val="none" w:sz="0" w:space="0" w:color="auto"/>
                                                  </w:divBdr>
                                                  <w:divsChild>
                                                    <w:div w:id="1212619370">
                                                      <w:marLeft w:val="0"/>
                                                      <w:marRight w:val="0"/>
                                                      <w:marTop w:val="0"/>
                                                      <w:marBottom w:val="0"/>
                                                      <w:divBdr>
                                                        <w:top w:val="none" w:sz="0" w:space="0" w:color="auto"/>
                                                        <w:left w:val="none" w:sz="0" w:space="0" w:color="auto"/>
                                                        <w:bottom w:val="none" w:sz="0" w:space="0" w:color="auto"/>
                                                        <w:right w:val="none" w:sz="0" w:space="0" w:color="auto"/>
                                                      </w:divBdr>
                                                      <w:divsChild>
                                                        <w:div w:id="1397506511">
                                                          <w:marLeft w:val="0"/>
                                                          <w:marRight w:val="0"/>
                                                          <w:marTop w:val="0"/>
                                                          <w:marBottom w:val="0"/>
                                                          <w:divBdr>
                                                            <w:top w:val="none" w:sz="0" w:space="0" w:color="auto"/>
                                                            <w:left w:val="none" w:sz="0" w:space="0" w:color="auto"/>
                                                            <w:bottom w:val="none" w:sz="0" w:space="0" w:color="auto"/>
                                                            <w:right w:val="none" w:sz="0" w:space="0" w:color="auto"/>
                                                          </w:divBdr>
                                                          <w:divsChild>
                                                            <w:div w:id="212620036">
                                                              <w:marLeft w:val="0"/>
                                                              <w:marRight w:val="0"/>
                                                              <w:marTop w:val="0"/>
                                                              <w:marBottom w:val="0"/>
                                                              <w:divBdr>
                                                                <w:top w:val="single" w:sz="6" w:space="4" w:color="AAAAAA"/>
                                                                <w:left w:val="single" w:sz="6" w:space="4" w:color="AAAAAA"/>
                                                                <w:bottom w:val="single" w:sz="6" w:space="4" w:color="AAAAAA"/>
                                                                <w:right w:val="single" w:sz="6" w:space="4" w:color="AAAAAA"/>
                                                              </w:divBdr>
                                                              <w:divsChild>
                                                                <w:div w:id="1330212622">
                                                                  <w:marLeft w:val="0"/>
                                                                  <w:marRight w:val="0"/>
                                                                  <w:marTop w:val="0"/>
                                                                  <w:marBottom w:val="0"/>
                                                                  <w:divBdr>
                                                                    <w:top w:val="none" w:sz="0" w:space="0" w:color="auto"/>
                                                                    <w:left w:val="none" w:sz="0" w:space="0" w:color="auto"/>
                                                                    <w:bottom w:val="none" w:sz="0" w:space="0" w:color="auto"/>
                                                                    <w:right w:val="none" w:sz="0" w:space="0" w:color="auto"/>
                                                                  </w:divBdr>
                                                                </w:div>
                                                                <w:div w:id="16069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a.org.uk/mhasun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a.org.uk/get-/mha-sunda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AE1F65"/>
      </a:dk2>
      <a:lt2>
        <a:srgbClr val="FFFFFF"/>
      </a:lt2>
      <a:accent1>
        <a:srgbClr val="AE1F65"/>
      </a:accent1>
      <a:accent2>
        <a:srgbClr val="3D868A"/>
      </a:accent2>
      <a:accent3>
        <a:srgbClr val="63AF9D"/>
      </a:accent3>
      <a:accent4>
        <a:srgbClr val="E96CAF"/>
      </a:accent4>
      <a:accent5>
        <a:srgbClr val="9578D3"/>
      </a:accent5>
      <a:accent6>
        <a:srgbClr val="70B1C9"/>
      </a:accent6>
      <a:hlink>
        <a:srgbClr val="3D868A"/>
      </a:hlink>
      <a:folHlink>
        <a:srgbClr val="3D86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021A-FFB3-470C-B09E-4CEF6DEC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Day</dc:creator>
  <cp:lastModifiedBy>Sian Henderson</cp:lastModifiedBy>
  <cp:revision>2</cp:revision>
  <cp:lastPrinted>2020-02-07T14:13:00Z</cp:lastPrinted>
  <dcterms:created xsi:type="dcterms:W3CDTF">2020-03-04T11:51:00Z</dcterms:created>
  <dcterms:modified xsi:type="dcterms:W3CDTF">2020-03-04T11:51:00Z</dcterms:modified>
</cp:coreProperties>
</file>