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9B9B" w14:textId="77777777" w:rsidR="00F45E16" w:rsidRPr="002F2324" w:rsidRDefault="00F45E16" w:rsidP="00F45E16">
      <w:pPr>
        <w:pStyle w:val="headingsec"/>
        <w:rPr>
          <w:szCs w:val="28"/>
        </w:rPr>
      </w:pPr>
      <w:r w:rsidRPr="002F2324">
        <w:rPr>
          <w:szCs w:val="28"/>
        </w:rPr>
        <w:t>METHODIST CHURCH</w:t>
      </w:r>
      <w:r w:rsidR="00B07759">
        <w:rPr>
          <w:szCs w:val="28"/>
        </w:rPr>
        <w:t xml:space="preserve"> - YORKSHIRE NORTH AND EAST </w:t>
      </w:r>
      <w:r w:rsidRPr="002F2324">
        <w:rPr>
          <w:szCs w:val="28"/>
        </w:rPr>
        <w:t>DISTRICT</w:t>
      </w:r>
    </w:p>
    <w:p w14:paraId="516075E1" w14:textId="77777777" w:rsidR="00F45E16" w:rsidRPr="002F2324" w:rsidRDefault="00B07759" w:rsidP="00B07759">
      <w:pPr>
        <w:pStyle w:val="headingsec"/>
        <w:ind w:left="1440" w:firstLine="720"/>
        <w:rPr>
          <w:szCs w:val="28"/>
        </w:rPr>
      </w:pPr>
      <w:r>
        <w:rPr>
          <w:szCs w:val="28"/>
        </w:rPr>
        <w:t xml:space="preserve">DISTRICT </w:t>
      </w:r>
      <w:r w:rsidR="00F45E16" w:rsidRPr="002F2324">
        <w:rPr>
          <w:szCs w:val="28"/>
        </w:rPr>
        <w:t>MANSES COMMITTEE</w:t>
      </w:r>
    </w:p>
    <w:p w14:paraId="7C971A24" w14:textId="77777777" w:rsidR="00F45E16" w:rsidRDefault="00F45E16" w:rsidP="00F45E16">
      <w:pPr>
        <w:pStyle w:val="BodyText"/>
      </w:pPr>
      <w:r w:rsidRPr="00140BC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1B7BAE" wp14:editId="6564930E">
                <wp:simplePos x="0" y="0"/>
                <wp:positionH relativeFrom="column">
                  <wp:posOffset>-45720</wp:posOffset>
                </wp:positionH>
                <wp:positionV relativeFrom="paragraph">
                  <wp:posOffset>107315</wp:posOffset>
                </wp:positionV>
                <wp:extent cx="5487035" cy="635"/>
                <wp:effectExtent l="8890" t="12065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069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45pt" to="428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1BB17802" w14:textId="77777777" w:rsidR="007F7DF4" w:rsidRDefault="00F45E16" w:rsidP="00F45E16">
      <w:pPr>
        <w:pStyle w:val="BodyText"/>
        <w:rPr>
          <w:szCs w:val="24"/>
        </w:rPr>
      </w:pPr>
      <w:r w:rsidRPr="0072149C">
        <w:rPr>
          <w:szCs w:val="24"/>
        </w:rPr>
        <w:tab/>
      </w:r>
      <w:r w:rsidRPr="0072149C">
        <w:rPr>
          <w:szCs w:val="24"/>
        </w:rPr>
        <w:tab/>
      </w:r>
      <w:r w:rsidRPr="0072149C">
        <w:rPr>
          <w:szCs w:val="24"/>
        </w:rPr>
        <w:tab/>
      </w:r>
      <w:r w:rsidRPr="0072149C">
        <w:rPr>
          <w:szCs w:val="24"/>
        </w:rPr>
        <w:tab/>
      </w:r>
      <w:r w:rsidRPr="0072149C">
        <w:rPr>
          <w:szCs w:val="24"/>
        </w:rPr>
        <w:tab/>
      </w:r>
      <w:r w:rsidRPr="0072149C">
        <w:rPr>
          <w:szCs w:val="24"/>
        </w:rPr>
        <w:tab/>
      </w:r>
      <w:r w:rsidR="007F7DF4">
        <w:rPr>
          <w:szCs w:val="24"/>
        </w:rPr>
        <w:tab/>
        <w:t>Tony Service</w:t>
      </w:r>
    </w:p>
    <w:p w14:paraId="4BD2DC60" w14:textId="250714B0" w:rsidR="00F45E16" w:rsidRPr="0072149C" w:rsidRDefault="00F45E16" w:rsidP="007F7DF4">
      <w:pPr>
        <w:pStyle w:val="BodyText"/>
        <w:ind w:left="4320" w:firstLine="720"/>
        <w:rPr>
          <w:color w:val="0000FF"/>
          <w:szCs w:val="24"/>
        </w:rPr>
      </w:pPr>
      <w:r w:rsidRPr="0072149C">
        <w:rPr>
          <w:szCs w:val="24"/>
        </w:rPr>
        <w:t>Tel: 01757 707530</w:t>
      </w:r>
    </w:p>
    <w:p w14:paraId="735D2E1B" w14:textId="45C7852B" w:rsidR="00F45E16" w:rsidRPr="0072149C" w:rsidRDefault="00F45E16" w:rsidP="00F45E16">
      <w:pPr>
        <w:pStyle w:val="BodySingle"/>
        <w:rPr>
          <w:szCs w:val="24"/>
          <w:lang w:val="fr-FR"/>
        </w:rPr>
      </w:pPr>
      <w:r w:rsidRPr="0072149C">
        <w:rPr>
          <w:szCs w:val="24"/>
          <w:lang w:val="fr-FR"/>
        </w:rPr>
        <w:tab/>
      </w:r>
      <w:r w:rsidRPr="0072149C">
        <w:rPr>
          <w:szCs w:val="24"/>
          <w:lang w:val="fr-FR"/>
        </w:rPr>
        <w:tab/>
      </w:r>
      <w:r w:rsidRPr="0072149C">
        <w:rPr>
          <w:szCs w:val="24"/>
          <w:lang w:val="fr-FR"/>
        </w:rPr>
        <w:tab/>
      </w:r>
      <w:r w:rsidRPr="0072149C">
        <w:rPr>
          <w:szCs w:val="24"/>
          <w:lang w:val="fr-FR"/>
        </w:rPr>
        <w:tab/>
      </w:r>
      <w:r w:rsidRPr="0072149C">
        <w:rPr>
          <w:szCs w:val="24"/>
          <w:lang w:val="fr-FR"/>
        </w:rPr>
        <w:tab/>
      </w:r>
      <w:r w:rsidRPr="0072149C">
        <w:rPr>
          <w:szCs w:val="24"/>
          <w:lang w:val="fr-FR"/>
        </w:rPr>
        <w:tab/>
      </w:r>
      <w:r w:rsidRPr="0072149C">
        <w:rPr>
          <w:szCs w:val="24"/>
          <w:lang w:val="fr-FR"/>
        </w:rPr>
        <w:tab/>
      </w:r>
      <w:proofErr w:type="gramStart"/>
      <w:r w:rsidRPr="0072149C">
        <w:rPr>
          <w:szCs w:val="24"/>
          <w:lang w:val="fr-FR"/>
        </w:rPr>
        <w:t>Email:</w:t>
      </w:r>
      <w:proofErr w:type="gramEnd"/>
      <w:r w:rsidRPr="0072149C">
        <w:rPr>
          <w:szCs w:val="24"/>
          <w:lang w:val="fr-FR"/>
        </w:rPr>
        <w:t xml:space="preserve"> serviceap1@googlemail.com</w:t>
      </w:r>
    </w:p>
    <w:p w14:paraId="6F1F4D83" w14:textId="2E2E6AE4" w:rsidR="00F45E16" w:rsidRPr="0072149C" w:rsidRDefault="00F45E16" w:rsidP="007F7DF4">
      <w:pPr>
        <w:pStyle w:val="BodySingle"/>
        <w:rPr>
          <w:szCs w:val="24"/>
        </w:rPr>
      </w:pPr>
      <w:bookmarkStart w:id="0" w:name="_GoBack"/>
      <w:bookmarkEnd w:id="0"/>
    </w:p>
    <w:p w14:paraId="1EED9374" w14:textId="77777777" w:rsidR="00425984" w:rsidRDefault="00425984" w:rsidP="00F45E16">
      <w:pPr>
        <w:pStyle w:val="BodySingle"/>
        <w:rPr>
          <w:szCs w:val="24"/>
        </w:rPr>
      </w:pPr>
    </w:p>
    <w:p w14:paraId="1B3E7C2B" w14:textId="77777777" w:rsidR="00F45E16" w:rsidRPr="0072149C" w:rsidRDefault="00F45E16" w:rsidP="00F45E16">
      <w:pPr>
        <w:pStyle w:val="BodySingle"/>
        <w:rPr>
          <w:b/>
          <w:szCs w:val="24"/>
          <w:u w:val="single"/>
        </w:rPr>
      </w:pPr>
      <w:r w:rsidRPr="0072149C">
        <w:rPr>
          <w:b/>
          <w:szCs w:val="24"/>
          <w:u w:val="single"/>
        </w:rPr>
        <w:t xml:space="preserve">DISTRICT MANSES COMMITTEE </w:t>
      </w:r>
      <w:r w:rsidR="00F90B45">
        <w:rPr>
          <w:b/>
          <w:szCs w:val="24"/>
          <w:u w:val="single"/>
        </w:rPr>
        <w:t xml:space="preserve">REPORT FOR THE APRIL SYNOD </w:t>
      </w:r>
      <w:r w:rsidR="0022474F">
        <w:rPr>
          <w:b/>
          <w:szCs w:val="24"/>
          <w:u w:val="single"/>
        </w:rPr>
        <w:t>2020</w:t>
      </w:r>
      <w:r w:rsidR="00B07759">
        <w:rPr>
          <w:b/>
          <w:szCs w:val="24"/>
          <w:u w:val="single"/>
        </w:rPr>
        <w:t xml:space="preserve"> </w:t>
      </w:r>
    </w:p>
    <w:p w14:paraId="472E4BD9" w14:textId="77777777" w:rsidR="00F45E16" w:rsidRPr="0072149C" w:rsidRDefault="00F45E16" w:rsidP="00F45E16">
      <w:pPr>
        <w:pStyle w:val="BodySingle"/>
        <w:rPr>
          <w:szCs w:val="24"/>
        </w:rPr>
      </w:pPr>
    </w:p>
    <w:p w14:paraId="56208F95" w14:textId="77777777" w:rsidR="00F45E16" w:rsidRDefault="00F45E16" w:rsidP="00F45E16">
      <w:pPr>
        <w:pStyle w:val="BodySingle"/>
        <w:rPr>
          <w:szCs w:val="24"/>
        </w:rPr>
      </w:pPr>
      <w:r w:rsidRPr="0072149C">
        <w:rPr>
          <w:szCs w:val="24"/>
        </w:rPr>
        <w:t>The following</w:t>
      </w:r>
      <w:r>
        <w:rPr>
          <w:szCs w:val="24"/>
        </w:rPr>
        <w:t xml:space="preserve"> </w:t>
      </w:r>
      <w:r w:rsidR="0022474F">
        <w:rPr>
          <w:szCs w:val="24"/>
        </w:rPr>
        <w:t>Manses were visited during 2019:</w:t>
      </w:r>
    </w:p>
    <w:p w14:paraId="3A313978" w14:textId="77777777" w:rsidR="00B17BE1" w:rsidRDefault="00B17BE1" w:rsidP="00F45E16">
      <w:pPr>
        <w:pStyle w:val="BodySingle"/>
        <w:rPr>
          <w:szCs w:val="24"/>
        </w:rPr>
      </w:pPr>
    </w:p>
    <w:p w14:paraId="0D76917B" w14:textId="77777777" w:rsidR="009C74B1" w:rsidRPr="009C74B1" w:rsidRDefault="00ED4301" w:rsidP="00F45E16">
      <w:pPr>
        <w:pStyle w:val="BodySingle"/>
        <w:rPr>
          <w:b/>
          <w:szCs w:val="24"/>
          <w:u w:val="single"/>
        </w:rPr>
      </w:pPr>
      <w:r>
        <w:rPr>
          <w:b/>
          <w:szCs w:val="24"/>
          <w:u w:val="single"/>
        </w:rPr>
        <w:t>Visits under SO 965:1</w:t>
      </w:r>
    </w:p>
    <w:p w14:paraId="18B7C9D8" w14:textId="77777777" w:rsidR="009C74B1" w:rsidRDefault="009C74B1" w:rsidP="00F45E16">
      <w:pPr>
        <w:pStyle w:val="BodySingle"/>
        <w:rPr>
          <w:b/>
          <w:szCs w:val="24"/>
        </w:rPr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3842"/>
        <w:gridCol w:w="411"/>
        <w:gridCol w:w="6237"/>
      </w:tblGrid>
      <w:tr w:rsidR="00C94CCD" w:rsidRPr="00737DAE" w14:paraId="3DC232F9" w14:textId="77777777" w:rsidTr="003A781C">
        <w:trPr>
          <w:trHeight w:val="264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14:paraId="5DC712BF" w14:textId="77777777" w:rsidR="00C94CCD" w:rsidRPr="00737DAE" w:rsidRDefault="00C94CCD" w:rsidP="00737DAE">
            <w:r w:rsidRPr="00737DAE">
              <w:t xml:space="preserve">136, Cottingham Road, Hull   </w:t>
            </w:r>
          </w:p>
        </w:tc>
        <w:tc>
          <w:tcPr>
            <w:tcW w:w="411" w:type="dxa"/>
          </w:tcPr>
          <w:p w14:paraId="39271AD4" w14:textId="77777777" w:rsidR="00C94CCD" w:rsidRPr="00737DAE" w:rsidRDefault="00C94CCD" w:rsidP="00737DAE"/>
        </w:tc>
        <w:tc>
          <w:tcPr>
            <w:tcW w:w="6237" w:type="dxa"/>
          </w:tcPr>
          <w:p w14:paraId="2C3D1102" w14:textId="77777777" w:rsidR="00C94CCD" w:rsidRPr="00737DAE" w:rsidRDefault="009555EE" w:rsidP="00737DAE">
            <w:r>
              <w:t>Good report with only a few minor issues noted</w:t>
            </w:r>
          </w:p>
        </w:tc>
      </w:tr>
      <w:tr w:rsidR="00C94CCD" w:rsidRPr="00737DAE" w14:paraId="4AEBE990" w14:textId="77777777" w:rsidTr="003A781C">
        <w:trPr>
          <w:trHeight w:val="25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14:paraId="5E2A4B9A" w14:textId="77777777" w:rsidR="00C94CCD" w:rsidRPr="00737DAE" w:rsidRDefault="00C94CCD" w:rsidP="00737DAE">
            <w:r>
              <w:t xml:space="preserve"> </w:t>
            </w:r>
            <w:r w:rsidRPr="00737DAE">
              <w:t xml:space="preserve">72, South Street, Cottingham              </w:t>
            </w:r>
          </w:p>
        </w:tc>
        <w:tc>
          <w:tcPr>
            <w:tcW w:w="411" w:type="dxa"/>
          </w:tcPr>
          <w:p w14:paraId="17A34849" w14:textId="77777777" w:rsidR="00C94CCD" w:rsidRDefault="00C94CCD" w:rsidP="00737DAE"/>
        </w:tc>
        <w:tc>
          <w:tcPr>
            <w:tcW w:w="6237" w:type="dxa"/>
          </w:tcPr>
          <w:p w14:paraId="6E18DD3A" w14:textId="77777777" w:rsidR="00C94CCD" w:rsidRDefault="009555EE" w:rsidP="00737DAE">
            <w:r>
              <w:t>Generally a good report though a few issues need to be addressed.</w:t>
            </w:r>
          </w:p>
        </w:tc>
      </w:tr>
      <w:tr w:rsidR="00C94CCD" w:rsidRPr="00737DAE" w14:paraId="7252308F" w14:textId="77777777" w:rsidTr="003A781C">
        <w:trPr>
          <w:trHeight w:val="255"/>
        </w:trPr>
        <w:tc>
          <w:tcPr>
            <w:tcW w:w="3842" w:type="dxa"/>
            <w:shd w:val="clear" w:color="auto" w:fill="auto"/>
            <w:hideMark/>
          </w:tcPr>
          <w:p w14:paraId="576C1DF1" w14:textId="77777777" w:rsidR="00C94CCD" w:rsidRPr="00737DAE" w:rsidRDefault="00C94CCD" w:rsidP="00737DAE">
            <w:r w:rsidRPr="00737DAE">
              <w:t xml:space="preserve">1, St John's Avenue, Filey </w:t>
            </w:r>
          </w:p>
        </w:tc>
        <w:tc>
          <w:tcPr>
            <w:tcW w:w="411" w:type="dxa"/>
          </w:tcPr>
          <w:p w14:paraId="69C57E37" w14:textId="77777777" w:rsidR="00C94CCD" w:rsidRPr="00737DAE" w:rsidRDefault="00C94CCD" w:rsidP="00737DAE"/>
        </w:tc>
        <w:tc>
          <w:tcPr>
            <w:tcW w:w="6237" w:type="dxa"/>
          </w:tcPr>
          <w:p w14:paraId="5887F1C0" w14:textId="77777777" w:rsidR="00C94CCD" w:rsidRPr="00737DAE" w:rsidRDefault="00534349" w:rsidP="00737DAE">
            <w:r>
              <w:t>Good report with only a few minor issues noted</w:t>
            </w:r>
          </w:p>
        </w:tc>
      </w:tr>
      <w:tr w:rsidR="00C94CCD" w:rsidRPr="00737DAE" w14:paraId="594E776C" w14:textId="77777777" w:rsidTr="003A781C">
        <w:trPr>
          <w:trHeight w:val="255"/>
        </w:trPr>
        <w:tc>
          <w:tcPr>
            <w:tcW w:w="3842" w:type="dxa"/>
            <w:shd w:val="clear" w:color="auto" w:fill="auto"/>
            <w:hideMark/>
          </w:tcPr>
          <w:p w14:paraId="561DC7AC" w14:textId="77777777" w:rsidR="00C94CCD" w:rsidRPr="00737DAE" w:rsidRDefault="00C94CCD" w:rsidP="00737DAE">
            <w:r w:rsidRPr="00737DAE">
              <w:t>Lynton Avenue, Boston Spa, Wetherby</w:t>
            </w:r>
          </w:p>
        </w:tc>
        <w:tc>
          <w:tcPr>
            <w:tcW w:w="411" w:type="dxa"/>
          </w:tcPr>
          <w:p w14:paraId="4F81F6B6" w14:textId="77777777" w:rsidR="00C94CCD" w:rsidRPr="00737DAE" w:rsidRDefault="00C94CCD" w:rsidP="00737DAE"/>
        </w:tc>
        <w:tc>
          <w:tcPr>
            <w:tcW w:w="6237" w:type="dxa"/>
          </w:tcPr>
          <w:p w14:paraId="47E28D2B" w14:textId="77777777" w:rsidR="00C94CCD" w:rsidRPr="00737DAE" w:rsidRDefault="00534349" w:rsidP="00737DAE">
            <w:r>
              <w:t>Generally a good report though a few issues need to be addressed</w:t>
            </w:r>
          </w:p>
        </w:tc>
      </w:tr>
      <w:tr w:rsidR="00C94CCD" w:rsidRPr="00737DAE" w14:paraId="79278AD3" w14:textId="77777777" w:rsidTr="003A781C">
        <w:trPr>
          <w:trHeight w:val="255"/>
        </w:trPr>
        <w:tc>
          <w:tcPr>
            <w:tcW w:w="3842" w:type="dxa"/>
            <w:shd w:val="clear" w:color="auto" w:fill="auto"/>
            <w:hideMark/>
          </w:tcPr>
          <w:p w14:paraId="32484B0B" w14:textId="77777777" w:rsidR="00C94CCD" w:rsidRPr="00737DAE" w:rsidRDefault="00C94CCD" w:rsidP="00737DAE">
            <w:r w:rsidRPr="00737DAE">
              <w:t xml:space="preserve">36, Orchard Paddock, Haxby, York   </w:t>
            </w:r>
          </w:p>
        </w:tc>
        <w:tc>
          <w:tcPr>
            <w:tcW w:w="411" w:type="dxa"/>
          </w:tcPr>
          <w:p w14:paraId="1A73B28D" w14:textId="77777777" w:rsidR="00C94CCD" w:rsidRPr="00737DAE" w:rsidRDefault="00C94CCD" w:rsidP="00737DAE"/>
        </w:tc>
        <w:tc>
          <w:tcPr>
            <w:tcW w:w="6237" w:type="dxa"/>
          </w:tcPr>
          <w:p w14:paraId="63957E9F" w14:textId="77777777" w:rsidR="00C94CCD" w:rsidRPr="00737DAE" w:rsidRDefault="00534349" w:rsidP="00737DAE">
            <w:r>
              <w:t>Good report with only a few minor issues noted</w:t>
            </w:r>
          </w:p>
        </w:tc>
      </w:tr>
      <w:tr w:rsidR="00C94CCD" w:rsidRPr="00737DAE" w14:paraId="201451B0" w14:textId="77777777" w:rsidTr="003A781C">
        <w:trPr>
          <w:trHeight w:val="255"/>
        </w:trPr>
        <w:tc>
          <w:tcPr>
            <w:tcW w:w="3842" w:type="dxa"/>
            <w:shd w:val="clear" w:color="auto" w:fill="auto"/>
            <w:hideMark/>
          </w:tcPr>
          <w:p w14:paraId="7D05C486" w14:textId="77777777" w:rsidR="00C94CCD" w:rsidRPr="00737DAE" w:rsidRDefault="00C94CCD" w:rsidP="00737DAE">
            <w:r w:rsidRPr="00737DAE">
              <w:t>15, Trentholme Drive, York</w:t>
            </w:r>
          </w:p>
        </w:tc>
        <w:tc>
          <w:tcPr>
            <w:tcW w:w="411" w:type="dxa"/>
          </w:tcPr>
          <w:p w14:paraId="61513CE4" w14:textId="77777777" w:rsidR="00C94CCD" w:rsidRPr="00737DAE" w:rsidRDefault="00C94CCD" w:rsidP="00737DAE"/>
        </w:tc>
        <w:tc>
          <w:tcPr>
            <w:tcW w:w="6237" w:type="dxa"/>
          </w:tcPr>
          <w:p w14:paraId="0499EC8B" w14:textId="77777777" w:rsidR="00C94CCD" w:rsidRPr="00737DAE" w:rsidRDefault="00811D1F" w:rsidP="00737DAE">
            <w:r>
              <w:t>Good report after major refurbishment. A few items still to be completed.</w:t>
            </w:r>
          </w:p>
        </w:tc>
      </w:tr>
    </w:tbl>
    <w:p w14:paraId="468E8176" w14:textId="77777777" w:rsidR="00F45E16" w:rsidRDefault="00F45E16" w:rsidP="00F45E16">
      <w:pPr>
        <w:pStyle w:val="BodySingle"/>
        <w:rPr>
          <w:szCs w:val="24"/>
        </w:rPr>
      </w:pPr>
    </w:p>
    <w:p w14:paraId="6409725E" w14:textId="77777777" w:rsidR="00B54B68" w:rsidRDefault="00ED4301" w:rsidP="00F45E16">
      <w:pPr>
        <w:pStyle w:val="BodySingle"/>
        <w:rPr>
          <w:b/>
          <w:szCs w:val="24"/>
          <w:u w:val="single"/>
        </w:rPr>
      </w:pPr>
      <w:r>
        <w:rPr>
          <w:b/>
          <w:szCs w:val="24"/>
          <w:u w:val="single"/>
        </w:rPr>
        <w:t>Visits under SO 965:5</w:t>
      </w:r>
    </w:p>
    <w:p w14:paraId="59756C92" w14:textId="77777777" w:rsidR="00B54B68" w:rsidRPr="00B54B68" w:rsidRDefault="00B54B68" w:rsidP="00F45E16">
      <w:pPr>
        <w:pStyle w:val="BodySingle"/>
        <w:rPr>
          <w:b/>
          <w:szCs w:val="24"/>
          <w:u w:val="single"/>
        </w:rPr>
      </w:pP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3842"/>
        <w:gridCol w:w="411"/>
        <w:gridCol w:w="6379"/>
      </w:tblGrid>
      <w:tr w:rsidR="00C94CCD" w:rsidRPr="00737DAE" w14:paraId="424834C2" w14:textId="77777777" w:rsidTr="003A781C">
        <w:trPr>
          <w:trHeight w:val="255"/>
        </w:trPr>
        <w:tc>
          <w:tcPr>
            <w:tcW w:w="3842" w:type="dxa"/>
            <w:shd w:val="clear" w:color="auto" w:fill="auto"/>
            <w:hideMark/>
          </w:tcPr>
          <w:p w14:paraId="08D2F083" w14:textId="77777777" w:rsidR="00C94CCD" w:rsidRPr="00737DAE" w:rsidRDefault="00C94CCD" w:rsidP="00737DAE">
            <w:r w:rsidRPr="00737DAE">
              <w:t xml:space="preserve">31, St John’s Avenue, Bridlington   </w:t>
            </w:r>
          </w:p>
        </w:tc>
        <w:tc>
          <w:tcPr>
            <w:tcW w:w="411" w:type="dxa"/>
          </w:tcPr>
          <w:p w14:paraId="1F619268" w14:textId="77777777" w:rsidR="00C94CCD" w:rsidRPr="00737DAE" w:rsidRDefault="00C94CCD" w:rsidP="00737DAE"/>
        </w:tc>
        <w:tc>
          <w:tcPr>
            <w:tcW w:w="6379" w:type="dxa"/>
          </w:tcPr>
          <w:p w14:paraId="7D3A57D3" w14:textId="77777777" w:rsidR="00C94CCD" w:rsidRPr="00737DAE" w:rsidRDefault="003A781C" w:rsidP="00737DAE">
            <w:r>
              <w:t>Several issues need to be addressed which the Circuit will be implementing</w:t>
            </w:r>
          </w:p>
        </w:tc>
      </w:tr>
      <w:tr w:rsidR="00C94CCD" w:rsidRPr="00737DAE" w14:paraId="3E05C29A" w14:textId="77777777" w:rsidTr="003A781C">
        <w:trPr>
          <w:trHeight w:val="255"/>
        </w:trPr>
        <w:tc>
          <w:tcPr>
            <w:tcW w:w="3842" w:type="dxa"/>
            <w:shd w:val="clear" w:color="auto" w:fill="auto"/>
            <w:hideMark/>
          </w:tcPr>
          <w:p w14:paraId="671CE119" w14:textId="77777777" w:rsidR="00C94CCD" w:rsidRPr="00737DAE" w:rsidRDefault="00C94CCD" w:rsidP="00737DAE">
            <w:r w:rsidRPr="00737DAE">
              <w:t>8, The Ridings, Driffield</w:t>
            </w:r>
          </w:p>
        </w:tc>
        <w:tc>
          <w:tcPr>
            <w:tcW w:w="411" w:type="dxa"/>
          </w:tcPr>
          <w:p w14:paraId="59F46821" w14:textId="77777777" w:rsidR="00C94CCD" w:rsidRPr="00737DAE" w:rsidRDefault="00C94CCD" w:rsidP="00737DAE"/>
        </w:tc>
        <w:tc>
          <w:tcPr>
            <w:tcW w:w="6379" w:type="dxa"/>
          </w:tcPr>
          <w:p w14:paraId="104B90FC" w14:textId="77777777" w:rsidR="00C94CCD" w:rsidRPr="00737DAE" w:rsidRDefault="003A781C" w:rsidP="00737DAE">
            <w:r>
              <w:t>Generally a good report though a few issues need to be addressed.</w:t>
            </w:r>
          </w:p>
        </w:tc>
      </w:tr>
      <w:tr w:rsidR="00C94CCD" w:rsidRPr="00737DAE" w14:paraId="02D351A5" w14:textId="77777777" w:rsidTr="003A781C">
        <w:trPr>
          <w:trHeight w:val="255"/>
        </w:trPr>
        <w:tc>
          <w:tcPr>
            <w:tcW w:w="3842" w:type="dxa"/>
            <w:shd w:val="clear" w:color="auto" w:fill="auto"/>
            <w:hideMark/>
          </w:tcPr>
          <w:p w14:paraId="7E076A7A" w14:textId="77777777" w:rsidR="00C94CCD" w:rsidRPr="00737DAE" w:rsidRDefault="00C94CCD" w:rsidP="00737DAE">
            <w:r w:rsidRPr="00737DAE">
              <w:t xml:space="preserve">88, Coach Road, Sleights, Whitby </w:t>
            </w:r>
          </w:p>
        </w:tc>
        <w:tc>
          <w:tcPr>
            <w:tcW w:w="411" w:type="dxa"/>
          </w:tcPr>
          <w:p w14:paraId="7D8CD708" w14:textId="77777777" w:rsidR="00C94CCD" w:rsidRPr="00737DAE" w:rsidRDefault="00C94CCD" w:rsidP="00737DAE"/>
        </w:tc>
        <w:tc>
          <w:tcPr>
            <w:tcW w:w="6379" w:type="dxa"/>
          </w:tcPr>
          <w:p w14:paraId="1F2252E8" w14:textId="77777777" w:rsidR="00C94CCD" w:rsidRPr="00737DAE" w:rsidRDefault="00DE36A3" w:rsidP="00737DAE">
            <w:r>
              <w:t>Proposed visit cancelled after discussions with circuit steward</w:t>
            </w:r>
          </w:p>
        </w:tc>
      </w:tr>
      <w:tr w:rsidR="00C94CCD" w:rsidRPr="00737DAE" w14:paraId="3826DE9B" w14:textId="77777777" w:rsidTr="003A781C">
        <w:trPr>
          <w:trHeight w:val="255"/>
        </w:trPr>
        <w:tc>
          <w:tcPr>
            <w:tcW w:w="3842" w:type="dxa"/>
            <w:shd w:val="clear" w:color="auto" w:fill="auto"/>
            <w:hideMark/>
          </w:tcPr>
          <w:p w14:paraId="7FEFE5BA" w14:textId="77777777" w:rsidR="00C94CCD" w:rsidRPr="00737DAE" w:rsidRDefault="00C94CCD" w:rsidP="00737DAE">
            <w:r w:rsidRPr="00737DAE">
              <w:t>7 Pinfold Garth Malton</w:t>
            </w:r>
          </w:p>
        </w:tc>
        <w:tc>
          <w:tcPr>
            <w:tcW w:w="411" w:type="dxa"/>
          </w:tcPr>
          <w:p w14:paraId="314D1905" w14:textId="77777777" w:rsidR="00C94CCD" w:rsidRPr="00737DAE" w:rsidRDefault="00C94CCD" w:rsidP="00737DAE"/>
        </w:tc>
        <w:tc>
          <w:tcPr>
            <w:tcW w:w="6379" w:type="dxa"/>
          </w:tcPr>
          <w:p w14:paraId="75C59660" w14:textId="77777777" w:rsidR="00C94CCD" w:rsidRPr="00737DAE" w:rsidRDefault="005D7A3B" w:rsidP="00737DAE">
            <w:r>
              <w:t>Good report with only a few minor issues noted</w:t>
            </w:r>
          </w:p>
        </w:tc>
      </w:tr>
      <w:tr w:rsidR="00C94CCD" w:rsidRPr="00737DAE" w14:paraId="54FDF941" w14:textId="77777777" w:rsidTr="003A781C">
        <w:trPr>
          <w:trHeight w:val="252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14:paraId="4636B25B" w14:textId="77777777" w:rsidR="00C94CCD" w:rsidRPr="00737DAE" w:rsidRDefault="00C94CCD" w:rsidP="00737DAE">
            <w:r w:rsidRPr="00737DAE">
              <w:t>1 Dykes Lane, Copmanthorpe, York</w:t>
            </w:r>
          </w:p>
        </w:tc>
        <w:tc>
          <w:tcPr>
            <w:tcW w:w="411" w:type="dxa"/>
          </w:tcPr>
          <w:p w14:paraId="3B6522ED" w14:textId="77777777" w:rsidR="00C94CCD" w:rsidRPr="00737DAE" w:rsidRDefault="00C94CCD" w:rsidP="00737DAE"/>
        </w:tc>
        <w:tc>
          <w:tcPr>
            <w:tcW w:w="6379" w:type="dxa"/>
          </w:tcPr>
          <w:p w14:paraId="31F9BE15" w14:textId="77777777" w:rsidR="00C94CCD" w:rsidRPr="00737DAE" w:rsidRDefault="0053602C" w:rsidP="00737DAE">
            <w:r>
              <w:t>Generally a good report though a number of issues need to be addressed.</w:t>
            </w:r>
          </w:p>
        </w:tc>
      </w:tr>
      <w:tr w:rsidR="00C94CCD" w:rsidRPr="00737DAE" w14:paraId="2A80EC86" w14:textId="77777777" w:rsidTr="003A781C">
        <w:trPr>
          <w:trHeight w:val="288"/>
        </w:trPr>
        <w:tc>
          <w:tcPr>
            <w:tcW w:w="3842" w:type="dxa"/>
            <w:shd w:val="clear" w:color="auto" w:fill="auto"/>
            <w:hideMark/>
          </w:tcPr>
          <w:p w14:paraId="2E501359" w14:textId="77777777" w:rsidR="00C94CCD" w:rsidRPr="00737DAE" w:rsidRDefault="00C94CCD" w:rsidP="00737DAE">
            <w:r w:rsidRPr="00737DAE">
              <w:t>2, Haweswater Close, Wetherby</w:t>
            </w:r>
          </w:p>
        </w:tc>
        <w:tc>
          <w:tcPr>
            <w:tcW w:w="411" w:type="dxa"/>
          </w:tcPr>
          <w:p w14:paraId="510303EA" w14:textId="77777777" w:rsidR="00C94CCD" w:rsidRPr="00737DAE" w:rsidRDefault="00C94CCD" w:rsidP="00737DAE"/>
        </w:tc>
        <w:tc>
          <w:tcPr>
            <w:tcW w:w="6379" w:type="dxa"/>
          </w:tcPr>
          <w:p w14:paraId="7BBA05E4" w14:textId="77777777" w:rsidR="00C94CCD" w:rsidRPr="00737DAE" w:rsidRDefault="0053602C" w:rsidP="00737DAE">
            <w:r>
              <w:t>Generally a good report but several issues need to be addressed</w:t>
            </w:r>
          </w:p>
        </w:tc>
      </w:tr>
    </w:tbl>
    <w:p w14:paraId="2EFE8B5A" w14:textId="77777777" w:rsidR="00B54B68" w:rsidRPr="00B54B68" w:rsidRDefault="00B54B68" w:rsidP="00F45E16">
      <w:pPr>
        <w:pStyle w:val="BodySingle"/>
        <w:rPr>
          <w:szCs w:val="24"/>
        </w:rPr>
      </w:pPr>
    </w:p>
    <w:p w14:paraId="7634B7C9" w14:textId="77777777" w:rsidR="00F45E16" w:rsidRDefault="00F45E16" w:rsidP="00F45E16">
      <w:pPr>
        <w:pStyle w:val="BodySingle"/>
        <w:rPr>
          <w:szCs w:val="24"/>
        </w:rPr>
      </w:pPr>
      <w:r w:rsidRPr="0072149C">
        <w:rPr>
          <w:szCs w:val="24"/>
        </w:rPr>
        <w:t xml:space="preserve">It is proposed to visit </w:t>
      </w:r>
      <w:r w:rsidR="006A7FC4">
        <w:rPr>
          <w:szCs w:val="24"/>
        </w:rPr>
        <w:t>t</w:t>
      </w:r>
      <w:r w:rsidR="00737DAE">
        <w:rPr>
          <w:szCs w:val="24"/>
        </w:rPr>
        <w:t>he following manses during 2020:</w:t>
      </w:r>
      <w:r w:rsidR="005243FE">
        <w:rPr>
          <w:szCs w:val="24"/>
        </w:rPr>
        <w:t xml:space="preserve">  </w:t>
      </w:r>
    </w:p>
    <w:p w14:paraId="5F7B8DC8" w14:textId="77777777" w:rsidR="00425984" w:rsidRDefault="00425984" w:rsidP="00F45E16">
      <w:pPr>
        <w:pStyle w:val="BodySingle"/>
        <w:rPr>
          <w:szCs w:val="24"/>
        </w:rPr>
      </w:pPr>
    </w:p>
    <w:p w14:paraId="21FB23ED" w14:textId="77777777" w:rsidR="00F45E16" w:rsidRDefault="00ED4301" w:rsidP="00425984">
      <w:pPr>
        <w:pStyle w:val="BodySingle"/>
        <w:rPr>
          <w:b/>
          <w:szCs w:val="24"/>
        </w:rPr>
      </w:pPr>
      <w:r>
        <w:rPr>
          <w:b/>
          <w:szCs w:val="24"/>
          <w:u w:val="single"/>
        </w:rPr>
        <w:t>Under SO 965:1</w:t>
      </w:r>
      <w:r w:rsidR="00425984">
        <w:rPr>
          <w:b/>
          <w:szCs w:val="24"/>
        </w:rPr>
        <w:tab/>
      </w:r>
      <w:r w:rsidR="00425984">
        <w:rPr>
          <w:b/>
          <w:szCs w:val="24"/>
        </w:rPr>
        <w:tab/>
      </w:r>
      <w:r w:rsidR="00425984">
        <w:rPr>
          <w:b/>
          <w:szCs w:val="24"/>
        </w:rPr>
        <w:tab/>
      </w:r>
      <w:r w:rsidR="00801C20">
        <w:rPr>
          <w:b/>
          <w:szCs w:val="24"/>
        </w:rPr>
        <w:tab/>
      </w:r>
      <w:r>
        <w:rPr>
          <w:b/>
          <w:szCs w:val="24"/>
          <w:u w:val="single"/>
        </w:rPr>
        <w:t>Under SO 965:5</w:t>
      </w:r>
    </w:p>
    <w:p w14:paraId="3A9DEEA6" w14:textId="77777777" w:rsidR="00F61208" w:rsidRPr="00425984" w:rsidRDefault="00F61208" w:rsidP="00425984">
      <w:pPr>
        <w:pStyle w:val="BodySingle"/>
        <w:rPr>
          <w:b/>
          <w:szCs w:val="24"/>
        </w:rPr>
      </w:pPr>
    </w:p>
    <w:tbl>
      <w:tblPr>
        <w:tblW w:w="10175" w:type="dxa"/>
        <w:tblInd w:w="-5" w:type="dxa"/>
        <w:tblLook w:val="04A0" w:firstRow="1" w:lastRow="0" w:firstColumn="1" w:lastColumn="0" w:noHBand="0" w:noVBand="1"/>
      </w:tblPr>
      <w:tblGrid>
        <w:gridCol w:w="3549"/>
        <w:gridCol w:w="137"/>
        <w:gridCol w:w="567"/>
        <w:gridCol w:w="104"/>
        <w:gridCol w:w="3440"/>
        <w:gridCol w:w="2378"/>
      </w:tblGrid>
      <w:tr w:rsidR="00ED4301" w:rsidRPr="00801C20" w14:paraId="70C21113" w14:textId="77777777" w:rsidTr="00801C20">
        <w:trPr>
          <w:gridAfter w:val="1"/>
          <w:wAfter w:w="2378" w:type="dxa"/>
          <w:trHeight w:val="113"/>
        </w:trPr>
        <w:tc>
          <w:tcPr>
            <w:tcW w:w="3549" w:type="dxa"/>
            <w:shd w:val="clear" w:color="auto" w:fill="auto"/>
            <w:hideMark/>
          </w:tcPr>
          <w:p w14:paraId="57D92EF2" w14:textId="77777777" w:rsidR="00ED4301" w:rsidRPr="00801C20" w:rsidRDefault="00ED4301">
            <w:pPr>
              <w:rPr>
                <w:sz w:val="22"/>
                <w:szCs w:val="22"/>
              </w:rPr>
            </w:pPr>
            <w:r w:rsidRPr="00801C20">
              <w:rPr>
                <w:sz w:val="22"/>
                <w:szCs w:val="22"/>
              </w:rPr>
              <w:t xml:space="preserve">5, Lynwith Close, Carlton, Goole   </w:t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bottom"/>
            <w:hideMark/>
          </w:tcPr>
          <w:p w14:paraId="41EACF2F" w14:textId="77777777" w:rsidR="00ED4301" w:rsidRPr="00801C20" w:rsidRDefault="00ED430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hideMark/>
          </w:tcPr>
          <w:p w14:paraId="681B0CAC" w14:textId="77777777" w:rsidR="00ED4301" w:rsidRPr="00801C20" w:rsidRDefault="00ED4301">
            <w:pPr>
              <w:rPr>
                <w:sz w:val="22"/>
                <w:szCs w:val="22"/>
              </w:rPr>
            </w:pPr>
            <w:r w:rsidRPr="00801C20">
              <w:rPr>
                <w:sz w:val="22"/>
                <w:szCs w:val="22"/>
              </w:rPr>
              <w:t>11, Emerald Close, Harrogate</w:t>
            </w:r>
          </w:p>
        </w:tc>
      </w:tr>
      <w:tr w:rsidR="00ED4301" w:rsidRPr="00801C20" w14:paraId="51682690" w14:textId="77777777" w:rsidTr="00801C20">
        <w:trPr>
          <w:gridAfter w:val="1"/>
          <w:wAfter w:w="2378" w:type="dxa"/>
          <w:trHeight w:val="113"/>
        </w:trPr>
        <w:tc>
          <w:tcPr>
            <w:tcW w:w="3549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0160A00" w14:textId="77777777" w:rsidR="00ED4301" w:rsidRPr="00801C20" w:rsidRDefault="00ED4301">
            <w:pPr>
              <w:rPr>
                <w:sz w:val="22"/>
                <w:szCs w:val="22"/>
              </w:rPr>
            </w:pPr>
            <w:r w:rsidRPr="00801C20">
              <w:rPr>
                <w:sz w:val="22"/>
                <w:szCs w:val="22"/>
              </w:rPr>
              <w:t xml:space="preserve">994, Anlaby Road, Hull </w:t>
            </w:r>
          </w:p>
        </w:tc>
        <w:tc>
          <w:tcPr>
            <w:tcW w:w="70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8A84D5" w14:textId="77777777" w:rsidR="00ED4301" w:rsidRPr="00801C20" w:rsidRDefault="00ED430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16A943" w14:textId="77777777" w:rsidR="00ED4301" w:rsidRPr="00801C20" w:rsidRDefault="00ED4301">
            <w:pPr>
              <w:rPr>
                <w:sz w:val="22"/>
                <w:szCs w:val="22"/>
              </w:rPr>
            </w:pPr>
            <w:r w:rsidRPr="00801C20">
              <w:rPr>
                <w:sz w:val="22"/>
                <w:szCs w:val="22"/>
              </w:rPr>
              <w:t xml:space="preserve">98, Kingston Road, Willerby             </w:t>
            </w:r>
          </w:p>
        </w:tc>
      </w:tr>
      <w:tr w:rsidR="005C731E" w:rsidRPr="00801C20" w14:paraId="2264E2C7" w14:textId="77777777" w:rsidTr="00801C20">
        <w:trPr>
          <w:gridAfter w:val="1"/>
          <w:wAfter w:w="2378" w:type="dxa"/>
          <w:trHeight w:val="113"/>
        </w:trPr>
        <w:tc>
          <w:tcPr>
            <w:tcW w:w="3549" w:type="dxa"/>
            <w:tcBorders>
              <w:top w:val="nil"/>
            </w:tcBorders>
            <w:shd w:val="clear" w:color="auto" w:fill="auto"/>
            <w:hideMark/>
          </w:tcPr>
          <w:p w14:paraId="239C3722" w14:textId="77777777" w:rsidR="005C731E" w:rsidRPr="00801C20" w:rsidRDefault="005C731E" w:rsidP="005C731E">
            <w:pPr>
              <w:rPr>
                <w:sz w:val="22"/>
                <w:szCs w:val="22"/>
              </w:rPr>
            </w:pPr>
            <w:r w:rsidRPr="00801C20">
              <w:rPr>
                <w:sz w:val="22"/>
                <w:szCs w:val="22"/>
              </w:rPr>
              <w:t>11 Vanburgh Drive, York</w:t>
            </w:r>
          </w:p>
        </w:tc>
        <w:tc>
          <w:tcPr>
            <w:tcW w:w="70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FBDE81" w14:textId="77777777" w:rsidR="005C731E" w:rsidRPr="00801C20" w:rsidRDefault="005C731E" w:rsidP="005C731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auto"/>
            <w:hideMark/>
          </w:tcPr>
          <w:p w14:paraId="6B93DBD1" w14:textId="77777777" w:rsidR="005C731E" w:rsidRPr="00801C20" w:rsidRDefault="005C731E" w:rsidP="005C731E">
            <w:pPr>
              <w:rPr>
                <w:sz w:val="22"/>
                <w:szCs w:val="22"/>
              </w:rPr>
            </w:pPr>
            <w:r w:rsidRPr="00801C20">
              <w:rPr>
                <w:sz w:val="22"/>
                <w:szCs w:val="22"/>
              </w:rPr>
              <w:t>37, Mowbray Road, Northallerton</w:t>
            </w:r>
          </w:p>
        </w:tc>
      </w:tr>
      <w:tr w:rsidR="005C731E" w:rsidRPr="00801C20" w14:paraId="2D0333F6" w14:textId="77777777" w:rsidTr="008C46A1">
        <w:trPr>
          <w:gridAfter w:val="1"/>
          <w:wAfter w:w="2378" w:type="dxa"/>
          <w:trHeight w:val="113"/>
        </w:trPr>
        <w:tc>
          <w:tcPr>
            <w:tcW w:w="3549" w:type="dxa"/>
            <w:tcBorders>
              <w:top w:val="nil"/>
            </w:tcBorders>
            <w:shd w:val="clear" w:color="auto" w:fill="auto"/>
            <w:vAlign w:val="bottom"/>
          </w:tcPr>
          <w:p w14:paraId="135CBDE5" w14:textId="77777777" w:rsidR="005C731E" w:rsidRPr="00801C20" w:rsidRDefault="005C731E" w:rsidP="005C731E">
            <w:pPr>
              <w:rPr>
                <w:sz w:val="22"/>
                <w:szCs w:val="22"/>
              </w:rPr>
            </w:pPr>
            <w:r w:rsidRPr="00801C20">
              <w:rPr>
                <w:sz w:val="22"/>
                <w:szCs w:val="22"/>
              </w:rPr>
              <w:t>7 Sprucegill Avenue, Aiskew</w:t>
            </w:r>
          </w:p>
        </w:tc>
        <w:tc>
          <w:tcPr>
            <w:tcW w:w="70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EDA63F" w14:textId="77777777" w:rsidR="005C731E" w:rsidRPr="00801C20" w:rsidRDefault="005C731E" w:rsidP="005C731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auto"/>
            <w:hideMark/>
          </w:tcPr>
          <w:p w14:paraId="230FB799" w14:textId="77777777" w:rsidR="005C731E" w:rsidRPr="00801C20" w:rsidRDefault="005C731E" w:rsidP="005C731E">
            <w:pPr>
              <w:rPr>
                <w:sz w:val="22"/>
                <w:szCs w:val="22"/>
              </w:rPr>
            </w:pPr>
            <w:r w:rsidRPr="00801C20">
              <w:rPr>
                <w:sz w:val="22"/>
                <w:szCs w:val="22"/>
              </w:rPr>
              <w:t xml:space="preserve">4, Primrose Drive, Ripon </w:t>
            </w:r>
          </w:p>
        </w:tc>
      </w:tr>
      <w:tr w:rsidR="005C731E" w:rsidRPr="00801C20" w14:paraId="53F49EA7" w14:textId="77777777" w:rsidTr="005C731E">
        <w:trPr>
          <w:gridAfter w:val="1"/>
          <w:wAfter w:w="2378" w:type="dxa"/>
          <w:trHeight w:val="113"/>
        </w:trPr>
        <w:tc>
          <w:tcPr>
            <w:tcW w:w="354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EED33DD" w14:textId="77777777" w:rsidR="005C731E" w:rsidRPr="00801C20" w:rsidRDefault="005C731E" w:rsidP="005C731E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EB9AC6" w14:textId="77777777" w:rsidR="005C731E" w:rsidRPr="00801C20" w:rsidRDefault="005C731E" w:rsidP="005C731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auto"/>
            <w:hideMark/>
          </w:tcPr>
          <w:p w14:paraId="159D7094" w14:textId="77777777" w:rsidR="005C731E" w:rsidRPr="00801C20" w:rsidRDefault="005C731E" w:rsidP="005C731E">
            <w:pPr>
              <w:rPr>
                <w:sz w:val="22"/>
                <w:szCs w:val="22"/>
              </w:rPr>
            </w:pPr>
            <w:r w:rsidRPr="00801C20">
              <w:rPr>
                <w:sz w:val="22"/>
                <w:szCs w:val="22"/>
              </w:rPr>
              <w:t xml:space="preserve">16 Dawson Road, Market Weighton    </w:t>
            </w:r>
          </w:p>
        </w:tc>
      </w:tr>
      <w:tr w:rsidR="005C731E" w:rsidRPr="00801C20" w14:paraId="47179B9A" w14:textId="77777777" w:rsidTr="00801C20">
        <w:trPr>
          <w:gridAfter w:val="1"/>
          <w:wAfter w:w="2378" w:type="dxa"/>
          <w:trHeight w:val="113"/>
        </w:trPr>
        <w:tc>
          <w:tcPr>
            <w:tcW w:w="354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A77520B" w14:textId="77777777" w:rsidR="005C731E" w:rsidRPr="00801C20" w:rsidRDefault="005C731E" w:rsidP="005C731E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9366FB" w14:textId="77777777" w:rsidR="005C731E" w:rsidRPr="00801C20" w:rsidRDefault="005C731E" w:rsidP="005C731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E2961A" w14:textId="77777777" w:rsidR="005C731E" w:rsidRDefault="005C731E" w:rsidP="005C731E">
            <w:pPr>
              <w:rPr>
                <w:sz w:val="22"/>
                <w:szCs w:val="22"/>
              </w:rPr>
            </w:pPr>
            <w:r w:rsidRPr="00801C20">
              <w:rPr>
                <w:sz w:val="22"/>
                <w:szCs w:val="22"/>
              </w:rPr>
              <w:t>1006 Holderness Road, Hull</w:t>
            </w:r>
          </w:p>
          <w:p w14:paraId="4AA56B71" w14:textId="77777777" w:rsidR="00F97B82" w:rsidRPr="00801C20" w:rsidRDefault="00F97B82" w:rsidP="005C7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Kings Mill Road, Driffield</w:t>
            </w:r>
          </w:p>
        </w:tc>
      </w:tr>
      <w:tr w:rsidR="005C731E" w:rsidRPr="00BF083B" w14:paraId="3EAA0332" w14:textId="77777777" w:rsidTr="00801C20">
        <w:trPr>
          <w:trHeight w:val="113"/>
        </w:trPr>
        <w:tc>
          <w:tcPr>
            <w:tcW w:w="3686" w:type="dxa"/>
            <w:gridSpan w:val="2"/>
            <w:shd w:val="clear" w:color="auto" w:fill="auto"/>
            <w:noWrap/>
          </w:tcPr>
          <w:p w14:paraId="6FB93CB5" w14:textId="77777777" w:rsidR="005C731E" w:rsidRPr="00737DAE" w:rsidRDefault="005C731E" w:rsidP="005C731E"/>
        </w:tc>
        <w:tc>
          <w:tcPr>
            <w:tcW w:w="671" w:type="dxa"/>
            <w:gridSpan w:val="2"/>
          </w:tcPr>
          <w:p w14:paraId="305ADCD2" w14:textId="77777777" w:rsidR="005C731E" w:rsidRPr="00BF083B" w:rsidRDefault="005C731E" w:rsidP="005C731E"/>
        </w:tc>
        <w:tc>
          <w:tcPr>
            <w:tcW w:w="5818" w:type="dxa"/>
            <w:gridSpan w:val="2"/>
          </w:tcPr>
          <w:p w14:paraId="28D641E0" w14:textId="77777777" w:rsidR="005C731E" w:rsidRPr="00060275" w:rsidRDefault="005C731E" w:rsidP="005C731E"/>
        </w:tc>
      </w:tr>
      <w:tr w:rsidR="005C731E" w:rsidRPr="00BF083B" w14:paraId="40BAC6E1" w14:textId="77777777" w:rsidTr="00ED4301">
        <w:trPr>
          <w:trHeight w:val="255"/>
        </w:trPr>
        <w:tc>
          <w:tcPr>
            <w:tcW w:w="3686" w:type="dxa"/>
            <w:gridSpan w:val="2"/>
            <w:shd w:val="clear" w:color="auto" w:fill="auto"/>
            <w:noWrap/>
          </w:tcPr>
          <w:p w14:paraId="1B496052" w14:textId="77777777" w:rsidR="005C731E" w:rsidRPr="00737DAE" w:rsidRDefault="005C731E" w:rsidP="005C731E"/>
        </w:tc>
        <w:tc>
          <w:tcPr>
            <w:tcW w:w="671" w:type="dxa"/>
            <w:gridSpan w:val="2"/>
          </w:tcPr>
          <w:p w14:paraId="6900E461" w14:textId="77777777" w:rsidR="005C731E" w:rsidRPr="00BF083B" w:rsidRDefault="005C731E" w:rsidP="005C731E">
            <w:pPr>
              <w:rPr>
                <w:b/>
                <w:color w:val="FF0000"/>
              </w:rPr>
            </w:pPr>
          </w:p>
        </w:tc>
        <w:tc>
          <w:tcPr>
            <w:tcW w:w="5818" w:type="dxa"/>
            <w:gridSpan w:val="2"/>
          </w:tcPr>
          <w:p w14:paraId="62465F16" w14:textId="77777777" w:rsidR="005C731E" w:rsidRPr="00060275" w:rsidRDefault="005C731E" w:rsidP="005C731E"/>
        </w:tc>
      </w:tr>
    </w:tbl>
    <w:p w14:paraId="586C7131" w14:textId="77777777" w:rsidR="00452382" w:rsidRPr="00452382" w:rsidRDefault="00452382" w:rsidP="00452382">
      <w:pPr>
        <w:pStyle w:val="BodySingle"/>
        <w:rPr>
          <w:b/>
          <w:color w:val="FF0000"/>
          <w:szCs w:val="24"/>
        </w:rPr>
      </w:pPr>
      <w:r w:rsidRPr="00452382">
        <w:rPr>
          <w:b/>
          <w:color w:val="FF0000"/>
          <w:szCs w:val="24"/>
        </w:rPr>
        <w:t xml:space="preserve">It would be </w:t>
      </w:r>
      <w:r>
        <w:rPr>
          <w:b/>
          <w:color w:val="FF0000"/>
          <w:szCs w:val="24"/>
        </w:rPr>
        <w:t>appreciated</w:t>
      </w:r>
      <w:r w:rsidRPr="00452382">
        <w:rPr>
          <w:b/>
          <w:color w:val="FF0000"/>
          <w:szCs w:val="24"/>
        </w:rPr>
        <w:t xml:space="preserve"> if copies of Circuit and Quinquennial reports re your Circuit manses are sent to the undersigned after</w:t>
      </w:r>
      <w:r>
        <w:rPr>
          <w:b/>
          <w:color w:val="FF0000"/>
          <w:szCs w:val="24"/>
        </w:rPr>
        <w:t xml:space="preserve"> completion (as required by SOs in CPD</w:t>
      </w:r>
      <w:r w:rsidRPr="00452382">
        <w:rPr>
          <w:b/>
          <w:color w:val="FF0000"/>
          <w:szCs w:val="24"/>
        </w:rPr>
        <w:t>).</w:t>
      </w:r>
    </w:p>
    <w:p w14:paraId="533F3B44" w14:textId="77777777" w:rsidR="00452382" w:rsidRDefault="00452382" w:rsidP="00F61208">
      <w:pPr>
        <w:pStyle w:val="BodySingle"/>
        <w:rPr>
          <w:szCs w:val="24"/>
        </w:rPr>
      </w:pPr>
    </w:p>
    <w:p w14:paraId="3BD19112" w14:textId="77777777" w:rsidR="00F61208" w:rsidRDefault="00B17BE1" w:rsidP="00F61208">
      <w:pPr>
        <w:pStyle w:val="BodySingle"/>
        <w:rPr>
          <w:szCs w:val="24"/>
        </w:rPr>
      </w:pPr>
      <w:r w:rsidRPr="00B17BE1">
        <w:rPr>
          <w:noProof/>
          <w:szCs w:val="24"/>
        </w:rPr>
        <w:drawing>
          <wp:inline distT="0" distB="0" distL="0" distR="0" wp14:anchorId="5E6A7FE9" wp14:editId="36BA0934">
            <wp:extent cx="1165860" cy="67953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79" cy="68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7328F" w14:textId="77777777" w:rsidR="00F45E16" w:rsidRPr="00F45E16" w:rsidRDefault="00F45E16" w:rsidP="00F61208">
      <w:pPr>
        <w:pStyle w:val="BodySingle"/>
        <w:rPr>
          <w:szCs w:val="24"/>
        </w:rPr>
      </w:pPr>
      <w:r w:rsidRPr="00F45E16">
        <w:rPr>
          <w:szCs w:val="24"/>
        </w:rPr>
        <w:t>Tony Service (District Manses Secretary)</w:t>
      </w:r>
    </w:p>
    <w:sectPr w:rsidR="00F45E16" w:rsidRPr="00F45E16" w:rsidSect="0091632C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16"/>
    <w:rsid w:val="00022D85"/>
    <w:rsid w:val="00060275"/>
    <w:rsid w:val="000A72DA"/>
    <w:rsid w:val="00144A2F"/>
    <w:rsid w:val="00151101"/>
    <w:rsid w:val="001772C3"/>
    <w:rsid w:val="00191EE8"/>
    <w:rsid w:val="0022474F"/>
    <w:rsid w:val="0027430C"/>
    <w:rsid w:val="00277441"/>
    <w:rsid w:val="00297659"/>
    <w:rsid w:val="002B0570"/>
    <w:rsid w:val="002B26B2"/>
    <w:rsid w:val="002B6E45"/>
    <w:rsid w:val="002C1615"/>
    <w:rsid w:val="002F6807"/>
    <w:rsid w:val="00300C11"/>
    <w:rsid w:val="0030654E"/>
    <w:rsid w:val="00324C00"/>
    <w:rsid w:val="00325EA4"/>
    <w:rsid w:val="00340F18"/>
    <w:rsid w:val="00350748"/>
    <w:rsid w:val="003840EF"/>
    <w:rsid w:val="00390580"/>
    <w:rsid w:val="003A6B8D"/>
    <w:rsid w:val="003A781C"/>
    <w:rsid w:val="003C52C9"/>
    <w:rsid w:val="00425984"/>
    <w:rsid w:val="00452382"/>
    <w:rsid w:val="00492753"/>
    <w:rsid w:val="0049519D"/>
    <w:rsid w:val="005178A9"/>
    <w:rsid w:val="005243FE"/>
    <w:rsid w:val="00534349"/>
    <w:rsid w:val="0053602C"/>
    <w:rsid w:val="005910F9"/>
    <w:rsid w:val="005C731E"/>
    <w:rsid w:val="005D7A3B"/>
    <w:rsid w:val="0064021C"/>
    <w:rsid w:val="006414F3"/>
    <w:rsid w:val="006A7FC4"/>
    <w:rsid w:val="00715BE3"/>
    <w:rsid w:val="00715F42"/>
    <w:rsid w:val="00723A5D"/>
    <w:rsid w:val="007357AA"/>
    <w:rsid w:val="00737DAE"/>
    <w:rsid w:val="007B442B"/>
    <w:rsid w:val="007F3B78"/>
    <w:rsid w:val="007F7DF4"/>
    <w:rsid w:val="00801C20"/>
    <w:rsid w:val="00802AB8"/>
    <w:rsid w:val="00811D1F"/>
    <w:rsid w:val="008707E0"/>
    <w:rsid w:val="008B13ED"/>
    <w:rsid w:val="008F75D5"/>
    <w:rsid w:val="00907B34"/>
    <w:rsid w:val="0091632C"/>
    <w:rsid w:val="009555EE"/>
    <w:rsid w:val="009A163C"/>
    <w:rsid w:val="009B3C77"/>
    <w:rsid w:val="009C4F9C"/>
    <w:rsid w:val="009C74B1"/>
    <w:rsid w:val="009D7D68"/>
    <w:rsid w:val="00A84CF8"/>
    <w:rsid w:val="00B014AB"/>
    <w:rsid w:val="00B07759"/>
    <w:rsid w:val="00B17BE1"/>
    <w:rsid w:val="00B44DA3"/>
    <w:rsid w:val="00B46445"/>
    <w:rsid w:val="00B54B68"/>
    <w:rsid w:val="00B65A77"/>
    <w:rsid w:val="00BC3B50"/>
    <w:rsid w:val="00BF083B"/>
    <w:rsid w:val="00BF3070"/>
    <w:rsid w:val="00C82B9D"/>
    <w:rsid w:val="00C94CCD"/>
    <w:rsid w:val="00C9752E"/>
    <w:rsid w:val="00CA3EB9"/>
    <w:rsid w:val="00CA73A9"/>
    <w:rsid w:val="00CB3460"/>
    <w:rsid w:val="00CE559A"/>
    <w:rsid w:val="00CF73E9"/>
    <w:rsid w:val="00D71F53"/>
    <w:rsid w:val="00DE36A3"/>
    <w:rsid w:val="00DF181C"/>
    <w:rsid w:val="00E12D00"/>
    <w:rsid w:val="00E57AC4"/>
    <w:rsid w:val="00E63CDA"/>
    <w:rsid w:val="00EC35ED"/>
    <w:rsid w:val="00ED4301"/>
    <w:rsid w:val="00F0798A"/>
    <w:rsid w:val="00F45E16"/>
    <w:rsid w:val="00F50021"/>
    <w:rsid w:val="00F61208"/>
    <w:rsid w:val="00F65AAA"/>
    <w:rsid w:val="00F715B6"/>
    <w:rsid w:val="00F90B45"/>
    <w:rsid w:val="00F97B82"/>
    <w:rsid w:val="00FA631C"/>
    <w:rsid w:val="00FB3808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FC09"/>
  <w15:chartTrackingRefBased/>
  <w15:docId w15:val="{238A4867-D183-49F0-AE7A-8E172F4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16"/>
    <w:rPr>
      <w:rFonts w:eastAsia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5AA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6"/>
      <w:szCs w:val="24"/>
      <w:lang w:eastAsia="en-US"/>
    </w:rPr>
  </w:style>
  <w:style w:type="paragraph" w:styleId="BodyText">
    <w:name w:val="Body Text"/>
    <w:basedOn w:val="Normal"/>
    <w:link w:val="BodyTextChar"/>
    <w:rsid w:val="00F45E16"/>
    <w:pPr>
      <w:widowControl w:val="0"/>
      <w:spacing w:before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45E16"/>
    <w:rPr>
      <w:rFonts w:eastAsia="Times New Roman"/>
      <w:sz w:val="24"/>
      <w:szCs w:val="20"/>
      <w:lang w:eastAsia="en-GB"/>
    </w:rPr>
  </w:style>
  <w:style w:type="paragraph" w:customStyle="1" w:styleId="BodySingle">
    <w:name w:val="Body Single"/>
    <w:rsid w:val="00F45E16"/>
    <w:pPr>
      <w:widowControl w:val="0"/>
    </w:pPr>
    <w:rPr>
      <w:rFonts w:eastAsia="Times New Roman"/>
      <w:sz w:val="24"/>
      <w:szCs w:val="20"/>
      <w:lang w:eastAsia="en-GB"/>
    </w:rPr>
  </w:style>
  <w:style w:type="paragraph" w:customStyle="1" w:styleId="headingsec">
    <w:name w:val="headingsec"/>
    <w:basedOn w:val="Normal"/>
    <w:rsid w:val="00F45E1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Service</dc:creator>
  <cp:keywords/>
  <dc:description/>
  <cp:lastModifiedBy>Sian Henderson</cp:lastModifiedBy>
  <cp:revision>3</cp:revision>
  <dcterms:created xsi:type="dcterms:W3CDTF">2020-02-25T14:25:00Z</dcterms:created>
  <dcterms:modified xsi:type="dcterms:W3CDTF">2020-02-25T14:25:00Z</dcterms:modified>
</cp:coreProperties>
</file>